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F" w:rsidRPr="00DA3897" w:rsidRDefault="00470C4F" w:rsidP="00470C4F">
      <w:pPr>
        <w:tabs>
          <w:tab w:val="left" w:pos="54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9B5317">
      <w:pPr>
        <w:spacing w:after="0" w:line="400" w:lineRule="exact"/>
        <w:ind w:right="425"/>
        <w:jc w:val="center"/>
        <w:rPr>
          <w:rFonts w:ascii="Arial" w:hAnsi="Arial" w:cs="Arial"/>
          <w:b/>
          <w:bCs/>
          <w:spacing w:val="38"/>
          <w:sz w:val="24"/>
          <w:szCs w:val="24"/>
        </w:rPr>
      </w:pPr>
      <w:r w:rsidRPr="00DA3897">
        <w:rPr>
          <w:rFonts w:ascii="Arial" w:hAnsi="Arial" w:cs="Arial"/>
          <w:b/>
          <w:bCs/>
          <w:spacing w:val="38"/>
          <w:sz w:val="24"/>
          <w:szCs w:val="24"/>
        </w:rPr>
        <w:t xml:space="preserve"> ПОСТАНОВЛЕНИЕ</w:t>
      </w:r>
    </w:p>
    <w:p w:rsidR="00470C4F" w:rsidRPr="00DA3897" w:rsidRDefault="00470C4F" w:rsidP="00470C4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>ГЛАВЫ ИННОКЕНТЬЕВСКОГО СЕЛЬСОВЕТА</w:t>
      </w:r>
    </w:p>
    <w:p w:rsidR="00470C4F" w:rsidRPr="00DA3897" w:rsidRDefault="00470C4F" w:rsidP="00470C4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>ПАРТИЗАНСКОГО РАЙОНА КРАСНОЯРСКОГО КРАЯ</w:t>
      </w:r>
    </w:p>
    <w:p w:rsidR="00470C4F" w:rsidRPr="00DA3897" w:rsidRDefault="009B5317" w:rsidP="00470C4F">
      <w:pPr>
        <w:spacing w:after="0" w:line="288" w:lineRule="auto"/>
        <w:outlineLvl w:val="0"/>
        <w:rPr>
          <w:rFonts w:ascii="Arial" w:hAnsi="Arial" w:cs="Arial"/>
          <w:b/>
          <w:bCs/>
          <w:noProof/>
          <w:kern w:val="32"/>
          <w:sz w:val="24"/>
          <w:szCs w:val="24"/>
        </w:rPr>
      </w:pPr>
      <w:r w:rsidRPr="00DA3897">
        <w:rPr>
          <w:rFonts w:ascii="Arial" w:hAnsi="Arial" w:cs="Arial"/>
          <w:b/>
          <w:bCs/>
          <w:noProof/>
          <w:kern w:val="32"/>
          <w:sz w:val="24"/>
          <w:szCs w:val="24"/>
        </w:rPr>
        <w:t xml:space="preserve"> </w:t>
      </w:r>
    </w:p>
    <w:p w:rsidR="00D95FB2" w:rsidRPr="00DA3897" w:rsidRDefault="00D95FB2" w:rsidP="00470C4F">
      <w:pPr>
        <w:spacing w:after="0" w:line="288" w:lineRule="auto"/>
        <w:outlineLvl w:val="0"/>
        <w:rPr>
          <w:rFonts w:ascii="Arial" w:hAnsi="Arial" w:cs="Arial"/>
          <w:b/>
          <w:bCs/>
          <w:noProof/>
          <w:kern w:val="32"/>
          <w:sz w:val="24"/>
          <w:szCs w:val="24"/>
        </w:rPr>
      </w:pPr>
    </w:p>
    <w:tbl>
      <w:tblPr>
        <w:tblW w:w="10256" w:type="dxa"/>
        <w:tblInd w:w="-106" w:type="dxa"/>
        <w:tblLook w:val="0000"/>
      </w:tblPr>
      <w:tblGrid>
        <w:gridCol w:w="5514"/>
        <w:gridCol w:w="4742"/>
      </w:tblGrid>
      <w:tr w:rsidR="00470C4F" w:rsidRPr="00DA3897" w:rsidTr="00470C4F">
        <w:tc>
          <w:tcPr>
            <w:tcW w:w="5514" w:type="dxa"/>
          </w:tcPr>
          <w:p w:rsidR="00470C4F" w:rsidRPr="00DA3897" w:rsidRDefault="00470C4F" w:rsidP="009B5317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5317" w:rsidRPr="00DA3897">
              <w:rPr>
                <w:rFonts w:ascii="Arial" w:hAnsi="Arial" w:cs="Arial"/>
                <w:sz w:val="24"/>
                <w:szCs w:val="24"/>
              </w:rPr>
              <w:t>12</w:t>
            </w:r>
            <w:r w:rsidRPr="00DA3897">
              <w:rPr>
                <w:rFonts w:ascii="Arial" w:hAnsi="Arial" w:cs="Arial"/>
                <w:sz w:val="24"/>
                <w:szCs w:val="24"/>
              </w:rPr>
              <w:t>.</w:t>
            </w:r>
            <w:r w:rsidR="00B22D7F" w:rsidRPr="00DA3897">
              <w:rPr>
                <w:rFonts w:ascii="Arial" w:hAnsi="Arial" w:cs="Arial"/>
                <w:sz w:val="24"/>
                <w:szCs w:val="24"/>
              </w:rPr>
              <w:t>03</w:t>
            </w:r>
            <w:r w:rsidR="00A46DED" w:rsidRPr="00DA3897">
              <w:rPr>
                <w:rFonts w:ascii="Arial" w:hAnsi="Arial" w:cs="Arial"/>
                <w:sz w:val="24"/>
                <w:szCs w:val="24"/>
              </w:rPr>
              <w:t>.202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г.                 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ннокентьевка</w:t>
            </w:r>
            <w:proofErr w:type="spellEnd"/>
          </w:p>
        </w:tc>
        <w:tc>
          <w:tcPr>
            <w:tcW w:w="4742" w:type="dxa"/>
          </w:tcPr>
          <w:p w:rsidR="00470C4F" w:rsidRPr="00DA3897" w:rsidRDefault="00470C4F" w:rsidP="00CC0E86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№ </w:t>
            </w:r>
            <w:r w:rsidR="009B5317" w:rsidRPr="00DA3897">
              <w:rPr>
                <w:rFonts w:ascii="Arial" w:hAnsi="Arial" w:cs="Arial"/>
                <w:sz w:val="24"/>
                <w:szCs w:val="24"/>
              </w:rPr>
              <w:t>08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-п  </w:t>
            </w:r>
          </w:p>
        </w:tc>
      </w:tr>
    </w:tbl>
    <w:p w:rsidR="00470C4F" w:rsidRPr="00DA3897" w:rsidRDefault="00470C4F" w:rsidP="00470C4F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Cs/>
          <w:sz w:val="24"/>
          <w:szCs w:val="24"/>
        </w:rPr>
        <w:t xml:space="preserve">О внесении изменения  в постановление главы Иннокентьевского сельсовета от 07.11.2013 г. № 43-п  </w:t>
      </w:r>
      <w:r w:rsidRPr="00DA3897">
        <w:rPr>
          <w:rFonts w:ascii="Arial" w:hAnsi="Arial" w:cs="Arial"/>
          <w:sz w:val="24"/>
          <w:szCs w:val="24"/>
        </w:rPr>
        <w:t xml:space="preserve"> «Об утверждении  муниципальной  программы</w:t>
      </w:r>
    </w:p>
    <w:p w:rsidR="00470C4F" w:rsidRPr="00DA3897" w:rsidRDefault="00470C4F" w:rsidP="00470C4F">
      <w:pPr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Иннокентьевского сельсовета «Развитие дорожно-транспортного комплекса»</w:t>
      </w:r>
    </w:p>
    <w:p w:rsidR="00A274BA" w:rsidRPr="00DA3897" w:rsidRDefault="00A274BA" w:rsidP="00470C4F">
      <w:pPr>
        <w:rPr>
          <w:rFonts w:ascii="Arial" w:hAnsi="Arial" w:cs="Arial"/>
          <w:sz w:val="24"/>
          <w:szCs w:val="24"/>
        </w:rPr>
      </w:pPr>
    </w:p>
    <w:p w:rsidR="00470C4F" w:rsidRPr="00DA3897" w:rsidRDefault="00470C4F" w:rsidP="00583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В соответствии со статьей 179 Бюджетного кодекса Российской Федерации,  статьями 12 и 17 Устава Иннокентьевского сельсовета, постановлением  главы Иннокентьевского сельсовета от 06.08.2013 № 33-п «Об утверждении Порядка принятия решений о разработке муниципальных программ Иннокентьевского сельсовета, их формировании и реализации», ПОСТАНОВЛЯЮ:    </w:t>
      </w:r>
    </w:p>
    <w:p w:rsidR="00470C4F" w:rsidRPr="00DA3897" w:rsidRDefault="00470C4F" w:rsidP="00583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 Внести  в постановление главы Иннокентьевского сельсовета от 07.11.2013 г № 43-П «Об утверждении  муниципальной  программы Иннокентьевского сельсовета  «Развитие дорожно-транспортного комплекса»   следующие изменения:</w:t>
      </w:r>
    </w:p>
    <w:p w:rsidR="00470C4F" w:rsidRPr="00DA3897" w:rsidRDefault="00470C4F" w:rsidP="00583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</w:r>
      <w:r w:rsidR="004B4521" w:rsidRPr="00DA3897">
        <w:rPr>
          <w:rFonts w:ascii="Arial" w:hAnsi="Arial" w:cs="Arial"/>
          <w:sz w:val="24"/>
          <w:szCs w:val="24"/>
        </w:rPr>
        <w:t>1.</w:t>
      </w:r>
      <w:r w:rsidRPr="00DA3897">
        <w:rPr>
          <w:rFonts w:ascii="Arial" w:hAnsi="Arial" w:cs="Arial"/>
          <w:sz w:val="24"/>
          <w:szCs w:val="24"/>
        </w:rPr>
        <w:t xml:space="preserve"> </w:t>
      </w:r>
      <w:r w:rsidR="004946C0" w:rsidRPr="00DA3897">
        <w:rPr>
          <w:rFonts w:ascii="Arial" w:hAnsi="Arial" w:cs="Arial"/>
          <w:sz w:val="24"/>
          <w:szCs w:val="24"/>
        </w:rPr>
        <w:t>М</w:t>
      </w:r>
      <w:r w:rsidRPr="00DA3897">
        <w:rPr>
          <w:rFonts w:ascii="Arial" w:hAnsi="Arial" w:cs="Arial"/>
          <w:sz w:val="24"/>
          <w:szCs w:val="24"/>
        </w:rPr>
        <w:t>униципальную программу Иннокентьевского сельсовета «Развитие дорожно-транспортного комплекса» изложить в редакции согласно приложению.</w:t>
      </w:r>
    </w:p>
    <w:p w:rsidR="007C7484" w:rsidRPr="00DA3897" w:rsidRDefault="00470C4F" w:rsidP="00583E4D">
      <w:pPr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2. Опубликовать постановление </w:t>
      </w:r>
      <w:r w:rsidR="007C7484" w:rsidRPr="00DA3897">
        <w:rPr>
          <w:rFonts w:ascii="Arial" w:hAnsi="Arial" w:cs="Arial"/>
          <w:sz w:val="24"/>
          <w:szCs w:val="24"/>
        </w:rPr>
        <w:t>в периодическом</w:t>
      </w:r>
      <w:r w:rsidRPr="00DA3897">
        <w:rPr>
          <w:rFonts w:ascii="Arial" w:hAnsi="Arial" w:cs="Arial"/>
          <w:sz w:val="24"/>
          <w:szCs w:val="24"/>
        </w:rPr>
        <w:t xml:space="preserve">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«Вестник Иннокентьевского сельсовета» и на официальном сайте администрации </w:t>
      </w:r>
      <w:r w:rsidR="007C7484" w:rsidRPr="00DA3897">
        <w:rPr>
          <w:rFonts w:ascii="Arial" w:hAnsi="Arial" w:cs="Arial"/>
          <w:sz w:val="24"/>
          <w:szCs w:val="24"/>
        </w:rPr>
        <w:t>Иннокентьевского сельсовета https://innokentevskij-r04.gosweb.gosuslugi.ru/.</w:t>
      </w:r>
    </w:p>
    <w:p w:rsidR="00470C4F" w:rsidRPr="00DA3897" w:rsidRDefault="007C7484" w:rsidP="00583E4D">
      <w:pPr>
        <w:tabs>
          <w:tab w:val="left" w:pos="900"/>
        </w:tabs>
        <w:spacing w:after="120"/>
        <w:jc w:val="both"/>
        <w:rPr>
          <w:rFonts w:ascii="Arial" w:hAnsi="Arial" w:cs="Arial"/>
          <w:color w:val="F79646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</w:t>
      </w:r>
      <w:r w:rsidR="00687218" w:rsidRPr="00DA3897">
        <w:rPr>
          <w:rFonts w:ascii="Arial" w:hAnsi="Arial" w:cs="Arial"/>
          <w:sz w:val="24"/>
          <w:szCs w:val="24"/>
        </w:rPr>
        <w:t xml:space="preserve"> </w:t>
      </w:r>
      <w:r w:rsidRPr="00DA3897">
        <w:rPr>
          <w:rFonts w:ascii="Arial" w:hAnsi="Arial" w:cs="Arial"/>
          <w:sz w:val="24"/>
          <w:szCs w:val="24"/>
        </w:rPr>
        <w:t xml:space="preserve"> </w:t>
      </w:r>
      <w:r w:rsidR="00470C4F" w:rsidRPr="00DA3897">
        <w:rPr>
          <w:rFonts w:ascii="Arial" w:hAnsi="Arial" w:cs="Arial"/>
          <w:sz w:val="24"/>
          <w:szCs w:val="24"/>
        </w:rPr>
        <w:t>3.Контроль над исполнением настоящего постановления оставляю за собой.</w:t>
      </w:r>
    </w:p>
    <w:p w:rsidR="007C7484" w:rsidRPr="00DA3897" w:rsidRDefault="00687218" w:rsidP="00687218">
      <w:pPr>
        <w:ind w:right="801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</w:t>
      </w:r>
      <w:r w:rsidR="00470C4F" w:rsidRPr="00DA3897">
        <w:rPr>
          <w:rFonts w:ascii="Arial" w:hAnsi="Arial" w:cs="Arial"/>
          <w:sz w:val="24"/>
          <w:szCs w:val="24"/>
        </w:rPr>
        <w:t>4.</w:t>
      </w:r>
      <w:r w:rsidR="007C7484" w:rsidRPr="00DA3897">
        <w:rPr>
          <w:rFonts w:ascii="Arial" w:hAnsi="Arial" w:cs="Arial"/>
          <w:sz w:val="24"/>
          <w:szCs w:val="24"/>
        </w:rPr>
        <w:t xml:space="preserve"> Постановление вступает в силу после дня его опубликования в периодическом печатном средстве массовой информации «Вестник Иннокентьевского сельсовета».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</w:t>
      </w:r>
    </w:p>
    <w:p w:rsidR="00470C4F" w:rsidRPr="00DA3897" w:rsidRDefault="00470C4F" w:rsidP="00470C4F">
      <w:pPr>
        <w:tabs>
          <w:tab w:val="left" w:pos="9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9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keepNext/>
        <w:spacing w:after="0" w:line="288" w:lineRule="auto"/>
        <w:outlineLvl w:val="3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A3897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DA389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DA3897">
        <w:rPr>
          <w:rFonts w:ascii="Arial" w:hAnsi="Arial" w:cs="Arial"/>
          <w:sz w:val="24"/>
          <w:szCs w:val="24"/>
        </w:rPr>
        <w:t>В.А.Румынина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470C4F" w:rsidRPr="00DA3897" w:rsidRDefault="00470C4F" w:rsidP="00470C4F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77010B" w:rsidRPr="00DA3897" w:rsidRDefault="0077010B" w:rsidP="00470C4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7010B" w:rsidRPr="00DA3897" w:rsidRDefault="0077010B" w:rsidP="00470C4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7010B" w:rsidRPr="00DA3897" w:rsidRDefault="0077010B" w:rsidP="00470C4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7010B" w:rsidRPr="00DA3897" w:rsidRDefault="0077010B" w:rsidP="00470C4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</w:t>
      </w:r>
      <w:r w:rsidRPr="00DA3897">
        <w:rPr>
          <w:rFonts w:ascii="Arial" w:hAnsi="Arial" w:cs="Arial"/>
          <w:sz w:val="24"/>
          <w:szCs w:val="24"/>
        </w:rPr>
        <w:t>Приложение</w:t>
      </w:r>
    </w:p>
    <w:p w:rsidR="00470C4F" w:rsidRPr="00DA3897" w:rsidRDefault="00470C4F" w:rsidP="00470C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к постановлению главы</w:t>
      </w:r>
    </w:p>
    <w:p w:rsidR="00470C4F" w:rsidRPr="00DA3897" w:rsidRDefault="00470C4F" w:rsidP="00470C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Иннокентьевского сельсовета </w:t>
      </w:r>
    </w:p>
    <w:p w:rsidR="00470C4F" w:rsidRPr="00DA3897" w:rsidRDefault="00470C4F" w:rsidP="00A274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от</w:t>
      </w:r>
      <w:r w:rsidR="006B73CC" w:rsidRPr="00DA3897">
        <w:rPr>
          <w:rFonts w:ascii="Arial" w:hAnsi="Arial" w:cs="Arial"/>
          <w:sz w:val="24"/>
          <w:szCs w:val="24"/>
        </w:rPr>
        <w:t xml:space="preserve">  </w:t>
      </w:r>
      <w:r w:rsidR="007E11C5" w:rsidRPr="00DA3897">
        <w:rPr>
          <w:rFonts w:ascii="Arial" w:hAnsi="Arial" w:cs="Arial"/>
          <w:sz w:val="24"/>
          <w:szCs w:val="24"/>
        </w:rPr>
        <w:t>12</w:t>
      </w:r>
      <w:r w:rsidR="00CC0E86" w:rsidRPr="00DA3897">
        <w:rPr>
          <w:rFonts w:ascii="Arial" w:hAnsi="Arial" w:cs="Arial"/>
          <w:sz w:val="24"/>
          <w:szCs w:val="24"/>
        </w:rPr>
        <w:t>.</w:t>
      </w:r>
      <w:r w:rsidR="0077010B" w:rsidRPr="00DA3897">
        <w:rPr>
          <w:rFonts w:ascii="Arial" w:hAnsi="Arial" w:cs="Arial"/>
          <w:sz w:val="24"/>
          <w:szCs w:val="24"/>
        </w:rPr>
        <w:t>0</w:t>
      </w:r>
      <w:r w:rsidR="007E11C5" w:rsidRPr="00DA3897">
        <w:rPr>
          <w:rFonts w:ascii="Arial" w:hAnsi="Arial" w:cs="Arial"/>
          <w:sz w:val="24"/>
          <w:szCs w:val="24"/>
        </w:rPr>
        <w:t>3</w:t>
      </w:r>
      <w:r w:rsidR="00A46DED" w:rsidRPr="00DA3897">
        <w:rPr>
          <w:rFonts w:ascii="Arial" w:hAnsi="Arial" w:cs="Arial"/>
          <w:sz w:val="24"/>
          <w:szCs w:val="24"/>
        </w:rPr>
        <w:t>.202</w:t>
      </w:r>
      <w:r w:rsidR="0077010B" w:rsidRPr="00DA3897">
        <w:rPr>
          <w:rFonts w:ascii="Arial" w:hAnsi="Arial" w:cs="Arial"/>
          <w:sz w:val="24"/>
          <w:szCs w:val="24"/>
        </w:rPr>
        <w:t>5</w:t>
      </w:r>
      <w:r w:rsidRPr="00DA3897">
        <w:rPr>
          <w:rFonts w:ascii="Arial" w:hAnsi="Arial" w:cs="Arial"/>
          <w:sz w:val="24"/>
          <w:szCs w:val="24"/>
        </w:rPr>
        <w:t xml:space="preserve"> №</w:t>
      </w:r>
      <w:r w:rsidR="007B49EB" w:rsidRPr="00DA3897">
        <w:rPr>
          <w:rFonts w:ascii="Arial" w:hAnsi="Arial" w:cs="Arial"/>
          <w:sz w:val="24"/>
          <w:szCs w:val="24"/>
        </w:rPr>
        <w:t xml:space="preserve"> </w:t>
      </w:r>
      <w:r w:rsidR="007E11C5" w:rsidRPr="00DA3897">
        <w:rPr>
          <w:rFonts w:ascii="Arial" w:hAnsi="Arial" w:cs="Arial"/>
          <w:sz w:val="24"/>
          <w:szCs w:val="24"/>
        </w:rPr>
        <w:t>08</w:t>
      </w:r>
      <w:r w:rsidRPr="00DA3897">
        <w:rPr>
          <w:rFonts w:ascii="Arial" w:hAnsi="Arial" w:cs="Arial"/>
          <w:sz w:val="24"/>
          <w:szCs w:val="24"/>
        </w:rPr>
        <w:t>-п</w:t>
      </w: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Приложение </w:t>
      </w:r>
    </w:p>
    <w:p w:rsidR="00470C4F" w:rsidRPr="00DA3897" w:rsidRDefault="00470C4F" w:rsidP="00470C4F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к постановлению</w:t>
      </w:r>
    </w:p>
    <w:p w:rsidR="00470C4F" w:rsidRPr="00DA3897" w:rsidRDefault="00470C4F" w:rsidP="00470C4F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главы Иннокентьевского сельсовета</w:t>
      </w:r>
    </w:p>
    <w:p w:rsidR="00470C4F" w:rsidRPr="00DA3897" w:rsidRDefault="00470C4F" w:rsidP="00470C4F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от 07.11.2013 № 43-п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>ИННОКЕНТЬЕВСКОГО СЕЛЬСОВЕТА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 xml:space="preserve">"РАЗВИТИЕ ДОРОЖНО-ТРАНСПОРТНОГО КОМПЛЕКСА»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 1. ПАСПОРТ</w:t>
      </w: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муниципальной программы Иннокентьевского сельсовета </w:t>
      </w: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«Развитие дорожно-транспортного комплекса» </w:t>
      </w:r>
    </w:p>
    <w:p w:rsidR="00470C4F" w:rsidRPr="00DA3897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«Развитие дорожно-транспортного комплекса» (далее - муниципальная  программа)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для разработки муниципальной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470C4F" w:rsidRPr="00DA3897" w:rsidRDefault="00470C4F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постановление  главы  Иннокентьевского сельсовета от 06.08.2013 № 33-п « Об утверждении Порядка принятия решений о разработке муниципальных программ Иннокентьевского сельсовета, их формировании и реализации»</w:t>
            </w: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Администрация Иннокентьевского сельсовета 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470C4F" w:rsidRPr="00DA3897" w:rsidRDefault="00470C4F" w:rsidP="00470C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Мероприятия: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1. Содержание автомобильных дорог общего пользования местного значения и  составление паспортов организации дорожного движения за счет средств  дорожного  фонда  Иннокентьевского сельсовета    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2.Создание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 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3.Содержание автомобильных дорог общего пользования местного значения за счет средств дорожного фонда Иннокентьевского сельсовета.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4.Капитальный ремонт и ремонт автомобильных дорог общего пользования местного значения за счет  дорожного  фонда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B22D7F" w:rsidRPr="00DA3897" w:rsidRDefault="00B22D7F" w:rsidP="00B22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="00172CE2" w:rsidRPr="00DA389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7BF4" w:rsidRPr="00DA3897" w:rsidRDefault="00367BF4" w:rsidP="00D95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муниципальной  программы 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 Обеспечение сохранности и модернизация                    автомобильных дорог общего   пользования местного значения.</w:t>
            </w:r>
          </w:p>
          <w:p w:rsidR="00470C4F" w:rsidRPr="00DA3897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2. Удовлетворение потребностей населения в качественных и безопасных пассажирских перевозках.</w:t>
            </w:r>
          </w:p>
          <w:p w:rsidR="000C4838" w:rsidRPr="00DA3897" w:rsidRDefault="000C4838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3. Обеспечение безопасности движения  транспортных и пешеходных потоков</w:t>
            </w: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 Создание условий по обеспечению содержания и ремонта, внутри поселенческих дорог.</w:t>
            </w:r>
          </w:p>
          <w:p w:rsidR="00470C4F" w:rsidRPr="00DA3897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2. Повышение доступности и безопасности услуг пассажирского транспорта.</w:t>
            </w:r>
          </w:p>
          <w:p w:rsidR="00B22D7F" w:rsidRPr="00DA3897" w:rsidRDefault="00B22D7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3. Повышение безопасности дорожного движения вблизи образовательных учреждений</w:t>
            </w: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 сроки реализации муниципальной  программы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2014-2030 годы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Перечень целевых показателей показатели   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6662" w:type="dxa"/>
          </w:tcPr>
          <w:p w:rsidR="00470C4F" w:rsidRPr="00DA3897" w:rsidRDefault="00470C4F" w:rsidP="00470C4F">
            <w:pPr>
              <w:spacing w:after="0"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</w:tc>
      </w:tr>
      <w:tr w:rsidR="00470C4F" w:rsidRPr="00DA3897" w:rsidTr="00470C4F">
        <w:trPr>
          <w:jc w:val="center"/>
        </w:trPr>
        <w:tc>
          <w:tcPr>
            <w:tcW w:w="3085" w:type="dxa"/>
          </w:tcPr>
          <w:p w:rsidR="00470C4F" w:rsidRPr="00DA3897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  муниципальной программы, в том числе по годам реализации программы</w:t>
            </w:r>
          </w:p>
          <w:p w:rsidR="00470C4F" w:rsidRPr="00DA3897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862783" w:rsidRPr="00DA3897">
              <w:rPr>
                <w:rFonts w:ascii="Arial" w:hAnsi="Arial" w:cs="Arial"/>
                <w:sz w:val="24"/>
                <w:szCs w:val="24"/>
                <w:u w:val="single"/>
              </w:rPr>
              <w:t>33989,5</w:t>
            </w:r>
            <w:r w:rsidR="004C2AA0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E58" w:rsidRPr="00DA389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DA3897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470C4F" w:rsidRPr="00DA3897" w:rsidRDefault="00A60392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20802,7</w:t>
            </w:r>
            <w:r w:rsidR="00D70775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 xml:space="preserve"> тыс. рублей – средства краевого бюджета</w:t>
            </w:r>
          </w:p>
          <w:p w:rsidR="00470C4F" w:rsidRPr="00DA3897" w:rsidRDefault="00E24B2D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66</w:t>
            </w:r>
            <w:r w:rsidR="009A4C48" w:rsidRPr="00DA3897">
              <w:rPr>
                <w:rFonts w:ascii="Arial" w:hAnsi="Arial" w:cs="Arial"/>
                <w:sz w:val="24"/>
                <w:szCs w:val="24"/>
                <w:u w:val="single"/>
              </w:rPr>
              <w:t>52,1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470C4F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70C4F" w:rsidRPr="00DA3897">
              <w:rPr>
                <w:rFonts w:ascii="Arial" w:hAnsi="Arial" w:cs="Arial"/>
                <w:sz w:val="24"/>
                <w:szCs w:val="24"/>
              </w:rPr>
              <w:t>ублей - средства районного бюджета.</w:t>
            </w:r>
          </w:p>
          <w:p w:rsidR="00470C4F" w:rsidRPr="00DA3897" w:rsidRDefault="00D6480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="00F521A8" w:rsidRPr="00DA3897">
              <w:rPr>
                <w:rFonts w:ascii="Arial" w:hAnsi="Arial" w:cs="Arial"/>
                <w:sz w:val="24"/>
                <w:szCs w:val="24"/>
                <w:u w:val="single"/>
              </w:rPr>
              <w:t>534,7</w:t>
            </w:r>
            <w:r w:rsidR="009A4C48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B2E7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>тыс.</w:t>
            </w:r>
            <w:r w:rsidR="002F7E58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>рубле</w:t>
            </w:r>
            <w:proofErr w:type="gramStart"/>
            <w:r w:rsidR="00470C4F" w:rsidRPr="00DA3897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="00470C4F" w:rsidRPr="00DA3897">
              <w:rPr>
                <w:rFonts w:ascii="Arial" w:hAnsi="Arial" w:cs="Arial"/>
                <w:sz w:val="24"/>
                <w:szCs w:val="24"/>
              </w:rPr>
              <w:t xml:space="preserve"> средства сельского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2014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год –  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432,4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319,0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районного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113,4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сельского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2015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1967,7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1556,1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325,3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районного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86,3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сельского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2016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2311,5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1810,5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377,5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районного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123,</w:t>
            </w:r>
            <w:r w:rsidRPr="00DA3897">
              <w:rPr>
                <w:rFonts w:ascii="Arial" w:hAnsi="Arial" w:cs="Arial"/>
                <w:sz w:val="24"/>
                <w:szCs w:val="24"/>
              </w:rPr>
              <w:t>5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ублей- средства сельского бюджета. 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1912,3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1410,0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372,5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районного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129,8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сельского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2018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2789,6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2227,6 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372,7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районного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189,3 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ублей- средства сельского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2019 </w:t>
            </w:r>
            <w:r w:rsidRPr="00DA3897">
              <w:rPr>
                <w:rFonts w:ascii="Arial" w:hAnsi="Arial" w:cs="Arial"/>
                <w:sz w:val="24"/>
                <w:szCs w:val="24"/>
              </w:rPr>
              <w:t>год–  2124,1 тыс. рублей,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1503,5 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444,6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 - средства районного бюджета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176,0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 1701,0 тыс. рублей, в том числе: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1023,2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447,4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 - средства районного бюджета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230,4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бюджета.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D6722F" w:rsidRPr="00DA3897">
              <w:rPr>
                <w:rFonts w:ascii="Arial" w:hAnsi="Arial" w:cs="Arial"/>
                <w:sz w:val="24"/>
                <w:szCs w:val="24"/>
              </w:rPr>
              <w:t>1217,9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470C4F" w:rsidRPr="00DA3897" w:rsidRDefault="00B21BA2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413,2</w:t>
            </w:r>
            <w:r w:rsidR="00470C4F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470C4F" w:rsidRPr="00DA3897" w:rsidRDefault="00470C4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484,6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 - средства районного бюджета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470C4F" w:rsidRPr="00DA3897" w:rsidRDefault="00D6722F" w:rsidP="00470C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320,1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="00470C4F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70C4F"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бюджета.</w:t>
            </w:r>
          </w:p>
          <w:p w:rsidR="007460C3" w:rsidRPr="00DA3897" w:rsidRDefault="007460C3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D6722F" w:rsidRPr="00DA3897">
              <w:rPr>
                <w:rFonts w:ascii="Arial" w:hAnsi="Arial" w:cs="Arial"/>
                <w:sz w:val="24"/>
                <w:szCs w:val="24"/>
              </w:rPr>
              <w:t>3070,1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7460C3" w:rsidRPr="00DA3897" w:rsidRDefault="00004E0D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2049,0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7460C3" w:rsidRPr="00DA3897" w:rsidRDefault="008D6118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514,0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 xml:space="preserve"> тыс. рублей - средства районного бюджета;</w:t>
            </w:r>
          </w:p>
          <w:p w:rsidR="007460C3" w:rsidRPr="00DA3897" w:rsidRDefault="00004E0D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507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D6722F" w:rsidRPr="00DA3897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="007460C3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460C3"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бюджета.</w:t>
            </w:r>
          </w:p>
          <w:p w:rsidR="007460C3" w:rsidRPr="00DA3897" w:rsidRDefault="007460C3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="00004E0D" w:rsidRPr="00DA38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40592" w:rsidRPr="00DA3897">
              <w:rPr>
                <w:rFonts w:ascii="Arial" w:hAnsi="Arial" w:cs="Arial"/>
                <w:sz w:val="24"/>
                <w:szCs w:val="24"/>
              </w:rPr>
              <w:t>1496,6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7460C3" w:rsidRPr="00DA3897" w:rsidRDefault="00004E0D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0 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7460C3" w:rsidRPr="00DA3897" w:rsidRDefault="00004E0D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552,1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тыс. рублей - средства районного бюджета;</w:t>
            </w:r>
          </w:p>
          <w:p w:rsidR="007460C3" w:rsidRPr="00DA3897" w:rsidRDefault="00F40592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944,5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="007460C3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460C3"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</w:t>
            </w:r>
          </w:p>
          <w:p w:rsidR="007460C3" w:rsidRPr="00DA3897" w:rsidRDefault="007460C3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7C1B" w:rsidRPr="00DA3897">
              <w:rPr>
                <w:rFonts w:ascii="Arial" w:hAnsi="Arial" w:cs="Arial"/>
                <w:sz w:val="24"/>
                <w:szCs w:val="24"/>
              </w:rPr>
              <w:t>3</w:t>
            </w:r>
            <w:r w:rsidR="00861E4B" w:rsidRPr="00DA3897">
              <w:rPr>
                <w:rFonts w:ascii="Arial" w:hAnsi="Arial" w:cs="Arial"/>
                <w:sz w:val="24"/>
                <w:szCs w:val="24"/>
              </w:rPr>
              <w:t>712,6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7460C3" w:rsidRPr="00DA3897" w:rsidRDefault="003D7C1B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2216,2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7460C3" w:rsidRPr="00DA3897" w:rsidRDefault="00FC32DC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592,9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 xml:space="preserve">тыс. рублей - средства районного бюджета; </w:t>
            </w:r>
          </w:p>
          <w:p w:rsidR="007460C3" w:rsidRPr="00DA3897" w:rsidRDefault="005E2D9D" w:rsidP="00746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1E4B" w:rsidRPr="00DA3897">
              <w:rPr>
                <w:rFonts w:ascii="Arial" w:hAnsi="Arial" w:cs="Arial"/>
                <w:sz w:val="24"/>
                <w:szCs w:val="24"/>
                <w:u w:val="single"/>
              </w:rPr>
              <w:t>903,5</w:t>
            </w:r>
            <w:r w:rsidR="00004E0D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тыс.</w:t>
            </w:r>
            <w:r w:rsidR="003D7C1B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0C3" w:rsidRPr="00DA3897">
              <w:rPr>
                <w:rFonts w:ascii="Arial" w:hAnsi="Arial" w:cs="Arial"/>
                <w:sz w:val="24"/>
                <w:szCs w:val="24"/>
              </w:rPr>
              <w:t>рублей - средства сельского бюджета.</w:t>
            </w:r>
          </w:p>
          <w:p w:rsidR="00691887" w:rsidRPr="00DA3897" w:rsidRDefault="00691887" w:rsidP="006918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4E0D" w:rsidRPr="00DA38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11C5" w:rsidRPr="00DA3897">
              <w:rPr>
                <w:rFonts w:ascii="Arial" w:hAnsi="Arial" w:cs="Arial"/>
                <w:sz w:val="24"/>
                <w:szCs w:val="24"/>
              </w:rPr>
              <w:t>8164,1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691887" w:rsidRPr="00DA3897" w:rsidRDefault="007E11C5" w:rsidP="006918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6593,4 </w:t>
            </w:r>
            <w:r w:rsidR="00691887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91887"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691887" w:rsidRPr="00DA3897" w:rsidRDefault="0077010B" w:rsidP="006918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616,5</w:t>
            </w:r>
            <w:r w:rsidR="00FC32DC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91887" w:rsidRPr="00DA3897">
              <w:rPr>
                <w:rFonts w:ascii="Arial" w:hAnsi="Arial" w:cs="Arial"/>
                <w:sz w:val="24"/>
                <w:szCs w:val="24"/>
              </w:rPr>
              <w:t xml:space="preserve">тыс. рублей - средства районного бюджета; </w:t>
            </w:r>
          </w:p>
          <w:p w:rsidR="00470C4F" w:rsidRPr="00DA3897" w:rsidRDefault="0077010B" w:rsidP="006918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7E11C5" w:rsidRPr="00DA3897">
              <w:rPr>
                <w:rFonts w:ascii="Arial" w:hAnsi="Arial" w:cs="Arial"/>
                <w:sz w:val="24"/>
                <w:szCs w:val="24"/>
                <w:u w:val="single"/>
              </w:rPr>
              <w:t>54,2</w:t>
            </w:r>
            <w:r w:rsidR="00691887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91887"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691887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691887"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</w:t>
            </w:r>
          </w:p>
          <w:p w:rsidR="00FC32DC" w:rsidRPr="00DA3897" w:rsidRDefault="00FC32DC" w:rsidP="00FC32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 xml:space="preserve"> год – 1538,9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FC32DC" w:rsidRPr="00DA3897" w:rsidRDefault="00FC32DC" w:rsidP="00FC32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0  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FC32DC" w:rsidRPr="00DA3897" w:rsidRDefault="0077010B" w:rsidP="00FC32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616,5</w:t>
            </w:r>
            <w:r w:rsidR="00FC32DC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C32DC" w:rsidRPr="00DA3897">
              <w:rPr>
                <w:rFonts w:ascii="Arial" w:hAnsi="Arial" w:cs="Arial"/>
                <w:sz w:val="24"/>
                <w:szCs w:val="24"/>
              </w:rPr>
              <w:t xml:space="preserve">тыс. рублей - средства районного бюджета; </w:t>
            </w:r>
          </w:p>
          <w:p w:rsidR="00FC32DC" w:rsidRPr="00DA3897" w:rsidRDefault="0077010B" w:rsidP="00FC32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922,4</w:t>
            </w:r>
            <w:r w:rsidR="00FC32DC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C32DC"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FC32DC"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FC32DC"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</w:t>
            </w:r>
          </w:p>
          <w:p w:rsidR="0077010B" w:rsidRPr="00DA3897" w:rsidRDefault="0077010B" w:rsidP="007701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>2027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– 1550,8 тыс. рублей, в том числе:</w:t>
            </w:r>
          </w:p>
          <w:p w:rsidR="0077010B" w:rsidRPr="00DA3897" w:rsidRDefault="0077010B" w:rsidP="007701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0  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</w:t>
            </w:r>
          </w:p>
          <w:p w:rsidR="0077010B" w:rsidRPr="00DA3897" w:rsidRDefault="0077010B" w:rsidP="007701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616,5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тыс. рублей - средства районного бюджета; </w:t>
            </w:r>
          </w:p>
          <w:p w:rsidR="00470C4F" w:rsidRPr="00DA3897" w:rsidRDefault="0077010B" w:rsidP="007701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934,3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 - средства сельского бюджета</w:t>
            </w:r>
          </w:p>
          <w:p w:rsidR="00470C4F" w:rsidRPr="00DA3897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  <w:sectPr w:rsidR="00470C4F" w:rsidRPr="00DA3897" w:rsidSect="003B5557">
          <w:pgSz w:w="11906" w:h="16838"/>
          <w:pgMar w:top="1134" w:right="1134" w:bottom="1134" w:left="1701" w:header="709" w:footer="709" w:gutter="0"/>
          <w:cols w:space="720"/>
        </w:sect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lastRenderedPageBreak/>
        <w:t>2.  ХАРАКТЕРИСТИКА ТЕКУЩЕГО СОСТОЯНИЯ ТРАНСПОРТНОЙ ОТРАСЛИ И ДОРОЖНОГО ХОЗЯЙСТВА ИННОКЕНТЬЕВСКОГО СЕЛЬСОВЕТА</w:t>
      </w: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2.1. Общие положения</w:t>
      </w:r>
    </w:p>
    <w:p w:rsidR="00470C4F" w:rsidRPr="00DA3897" w:rsidRDefault="00470C4F" w:rsidP="00470C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Развитие транспортной системы Иннокентьевского сельсовета становится в настоящее время необходимым условием реализации мероприятий для экономического роста и улучшения качества жизни населения.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Иннокентьевского сельсовета.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несколько лет темп роста автомобилизации значительно опережает темпы роста ремонта сети автомобильных дорог.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Анализ отдельных аспектов несоответствия транспортной системы потребностям социально-экономического развития  показывает, что они не являются проблемами отдельных видов транспорта, а носят комплексный характер.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Для </w:t>
      </w:r>
      <w:proofErr w:type="gramStart"/>
      <w:r w:rsidRPr="00DA3897">
        <w:rPr>
          <w:rFonts w:ascii="Arial" w:hAnsi="Arial" w:cs="Arial"/>
          <w:sz w:val="24"/>
          <w:szCs w:val="24"/>
        </w:rPr>
        <w:t>решения сложившейся ситуации</w:t>
      </w:r>
      <w:proofErr w:type="gramEnd"/>
      <w:r w:rsidRPr="00DA3897">
        <w:rPr>
          <w:rFonts w:ascii="Arial" w:hAnsi="Arial" w:cs="Arial"/>
          <w:sz w:val="24"/>
          <w:szCs w:val="24"/>
        </w:rPr>
        <w:t xml:space="preserve"> предусматривается активное воздействие на ситуацию с помощью программно-целевого метода управления, предполагающего разработку муниципальной программы Иннокентьевского сельсовета «Развитие дорожно-транспортного комплекса» годы (далее – муниципальная программа), направленной на решение проблемы в целом.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Вне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Для решения данной муниципальной программы преимуществом будет являться: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сельсовета;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повышение результативности реализации муниципальной программы и эффективности использования бюджетных средств.</w:t>
      </w:r>
    </w:p>
    <w:p w:rsidR="00470C4F" w:rsidRPr="00DA3897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2.2. Улично-дорожная сеть Иннокентьевского сельсовета</w:t>
      </w:r>
    </w:p>
    <w:p w:rsidR="00470C4F" w:rsidRPr="00DA3897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 территории Иннокенть</w:t>
      </w:r>
      <w:r w:rsidR="002A3CA4" w:rsidRPr="00DA3897">
        <w:rPr>
          <w:rFonts w:ascii="Arial" w:hAnsi="Arial" w:cs="Arial"/>
          <w:sz w:val="24"/>
          <w:szCs w:val="24"/>
        </w:rPr>
        <w:t>евского сельсовета на 01.01.2021</w:t>
      </w:r>
      <w:r w:rsidRPr="00DA3897">
        <w:rPr>
          <w:rFonts w:ascii="Arial" w:hAnsi="Arial" w:cs="Arial"/>
          <w:sz w:val="24"/>
          <w:szCs w:val="24"/>
        </w:rPr>
        <w:t xml:space="preserve"> г. общая протяженность улично-дорожной сети составляет </w:t>
      </w:r>
      <w:r w:rsidRPr="00DA3897">
        <w:rPr>
          <w:rFonts w:ascii="Arial" w:hAnsi="Arial" w:cs="Arial"/>
          <w:color w:val="000000"/>
          <w:sz w:val="24"/>
          <w:szCs w:val="24"/>
        </w:rPr>
        <w:t>11,2</w:t>
      </w:r>
      <w:r w:rsidRPr="00DA3897">
        <w:rPr>
          <w:rFonts w:ascii="Arial" w:hAnsi="Arial" w:cs="Arial"/>
          <w:sz w:val="24"/>
          <w:szCs w:val="24"/>
        </w:rPr>
        <w:t xml:space="preserve"> км, в том числе </w:t>
      </w:r>
      <w:r w:rsidRPr="00DA3897">
        <w:rPr>
          <w:rFonts w:ascii="Arial" w:hAnsi="Arial" w:cs="Arial"/>
          <w:color w:val="000000"/>
          <w:sz w:val="24"/>
          <w:szCs w:val="24"/>
        </w:rPr>
        <w:t>8,6</w:t>
      </w:r>
      <w:r w:rsidRPr="00DA3897">
        <w:rPr>
          <w:rFonts w:ascii="Arial" w:hAnsi="Arial" w:cs="Arial"/>
          <w:sz w:val="24"/>
          <w:szCs w:val="24"/>
        </w:rPr>
        <w:t xml:space="preserve"> км – в асфальтобетонном исполнении и </w:t>
      </w:r>
      <w:r w:rsidRPr="00DA3897">
        <w:rPr>
          <w:rFonts w:ascii="Arial" w:hAnsi="Arial" w:cs="Arial"/>
          <w:color w:val="000000"/>
          <w:sz w:val="24"/>
          <w:szCs w:val="24"/>
        </w:rPr>
        <w:t>2,6</w:t>
      </w:r>
      <w:r w:rsidRPr="00DA3897">
        <w:rPr>
          <w:rFonts w:ascii="Arial" w:hAnsi="Arial" w:cs="Arial"/>
          <w:sz w:val="24"/>
          <w:szCs w:val="24"/>
        </w:rPr>
        <w:t xml:space="preserve"> км в щебеночном исполнении.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В настоящее время в ремонте дорожного покрытия нуждается, </w:t>
      </w:r>
      <w:r w:rsidR="006D3B5D" w:rsidRPr="00DA3897">
        <w:rPr>
          <w:rFonts w:ascii="Arial" w:hAnsi="Arial" w:cs="Arial"/>
          <w:sz w:val="24"/>
          <w:szCs w:val="24"/>
        </w:rPr>
        <w:t>не более 5</w:t>
      </w:r>
      <w:r w:rsidRPr="00DA3897">
        <w:rPr>
          <w:rFonts w:ascii="Arial" w:hAnsi="Arial" w:cs="Arial"/>
          <w:sz w:val="24"/>
          <w:szCs w:val="24"/>
        </w:rPr>
        <w:t xml:space="preserve">0 % улиц сельсовета.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lastRenderedPageBreak/>
        <w:t>В условиях постоянного роста интенсивности</w:t>
      </w:r>
      <w:r w:rsidR="00EA6E89" w:rsidRPr="00DA3897">
        <w:rPr>
          <w:rFonts w:ascii="Arial" w:hAnsi="Arial" w:cs="Arial"/>
          <w:sz w:val="24"/>
          <w:szCs w:val="24"/>
        </w:rPr>
        <w:t xml:space="preserve"> движения на дорогах поселения</w:t>
      </w:r>
      <w:r w:rsidRPr="00DA3897">
        <w:rPr>
          <w:rFonts w:ascii="Arial" w:hAnsi="Arial" w:cs="Arial"/>
          <w:sz w:val="24"/>
          <w:szCs w:val="24"/>
        </w:rPr>
        <w:t>, несоблюдение межремонтных сроков, накопление количества неотремонтированных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2.3. Пассажирские перевозки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С 2013 году перевозку пассажиров, в том числе  льготных категорий, осуществляет один перевозчик Партизанский филиал  АО « Дорожн</w:t>
      </w:r>
      <w:proofErr w:type="gramStart"/>
      <w:r w:rsidRPr="00DA3897">
        <w:rPr>
          <w:rFonts w:ascii="Arial" w:hAnsi="Arial" w:cs="Arial"/>
          <w:sz w:val="24"/>
          <w:szCs w:val="24"/>
        </w:rPr>
        <w:t>о-</w:t>
      </w:r>
      <w:proofErr w:type="gramEnd"/>
      <w:r w:rsidRPr="00DA3897">
        <w:rPr>
          <w:rFonts w:ascii="Arial" w:hAnsi="Arial" w:cs="Arial"/>
          <w:sz w:val="24"/>
          <w:szCs w:val="24"/>
        </w:rPr>
        <w:t xml:space="preserve"> эксплуатационная организация».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Парк подвижного состава, используемого для пассажирских перевозок, составляет 1 единица автобусов ПАЗ 32051.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В сфере общественного транспорта ситуация характеризуется: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- высоким уровнем социальной нагрузки, 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-  убыточностью значительного числа маршрутов автомобильного транспорта;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-  высокий процент износа автотранспортных средств (более 100%).</w:t>
      </w:r>
    </w:p>
    <w:p w:rsidR="00470C4F" w:rsidRPr="00DA3897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>3. ПРИОРИТЕТЫ И ЦЕЛИ СОЦИАЛЬНО-ЭКОНОМИЧЕСКОГО РАЗВИТИЯ ДОРОЖНО-ТРАНСПОРТНОГО КОМПЛЕКСА, ОПИСАНИЕ ОСНОВНЫХ ЦЕЛЕЙ И ЗАДАЧ МУНИЦИПАЛЬНОЙ ПРОГРАММЫ</w:t>
      </w: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bCs/>
          <w:i/>
          <w:iCs/>
          <w:sz w:val="24"/>
          <w:szCs w:val="24"/>
        </w:rPr>
        <w:tab/>
        <w:t>Первым приоритетом</w:t>
      </w:r>
      <w:r w:rsidRPr="00DA3897">
        <w:rPr>
          <w:rFonts w:ascii="Arial" w:hAnsi="Arial" w:cs="Arial"/>
          <w:sz w:val="24"/>
          <w:szCs w:val="24"/>
        </w:rPr>
        <w:t xml:space="preserve"> является обеспечение сохранности и модернизации существующей улично-дорожной сети сельсовета. В рамках данного приоритета осуществляется реализация мер по восстановлению технических параметров улично-дорожной сети, отвечающим нормативным требованиям. Обеспечение сохранности и </w:t>
      </w:r>
      <w:proofErr w:type="gramStart"/>
      <w:r w:rsidRPr="00DA3897">
        <w:rPr>
          <w:rFonts w:ascii="Arial" w:hAnsi="Arial" w:cs="Arial"/>
          <w:sz w:val="24"/>
          <w:szCs w:val="24"/>
        </w:rPr>
        <w:t>модернизации</w:t>
      </w:r>
      <w:proofErr w:type="gramEnd"/>
      <w:r w:rsidRPr="00DA3897">
        <w:rPr>
          <w:rFonts w:ascii="Arial" w:hAnsi="Arial" w:cs="Arial"/>
          <w:sz w:val="24"/>
          <w:szCs w:val="24"/>
        </w:rPr>
        <w:t xml:space="preserve"> автомобильных дорог позволит повысить уровень жизни населения.</w:t>
      </w:r>
    </w:p>
    <w:p w:rsidR="00470C4F" w:rsidRPr="00DA3897" w:rsidRDefault="00470C4F" w:rsidP="00470C4F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Вторым приоритетом </w:t>
      </w:r>
      <w:r w:rsidRPr="00DA3897">
        <w:rPr>
          <w:rFonts w:ascii="Arial" w:hAnsi="Arial" w:cs="Arial"/>
          <w:sz w:val="24"/>
          <w:szCs w:val="24"/>
        </w:rPr>
        <w:t>является доступность транспортных услуг населению. Данный приоритет позволит решить вопрос по обеспечению необходимого уровня подвижности населения независимо от места его проживания.</w:t>
      </w:r>
    </w:p>
    <w:p w:rsidR="00470C4F" w:rsidRPr="00DA3897" w:rsidRDefault="00470C4F" w:rsidP="00470C4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A3897">
        <w:rPr>
          <w:rFonts w:ascii="Arial" w:hAnsi="Arial" w:cs="Arial"/>
          <w:b/>
          <w:bCs/>
          <w:sz w:val="24"/>
          <w:szCs w:val="24"/>
          <w:shd w:val="clear" w:color="auto" w:fill="FFFFFF"/>
        </w:rPr>
        <w:t>Целями муниципальной программы являются:</w:t>
      </w:r>
    </w:p>
    <w:p w:rsidR="00470C4F" w:rsidRPr="00DA3897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1. Обеспечение сохранности и модернизация автомобильных дорог общего пользования местного значения; </w:t>
      </w:r>
    </w:p>
    <w:p w:rsidR="00470C4F" w:rsidRPr="00DA3897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2. Удовлетворение потребностей населения в качественных и безопасных пассажирских перевозках.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Достижение целей муниципальной программы осуществляется путем решения следующих задач:</w:t>
      </w:r>
    </w:p>
    <w:p w:rsidR="00470C4F" w:rsidRPr="00DA3897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1. Создание условий по обеспечению содержания и ремонта </w:t>
      </w:r>
      <w:proofErr w:type="spellStart"/>
      <w:r w:rsidRPr="00DA3897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дорог.</w:t>
      </w: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2. Повышение доступности и безопасности услуг пассажирского транспорта</w:t>
      </w:r>
      <w:proofErr w:type="gramStart"/>
      <w:r w:rsidRPr="00DA389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4.ПРОГНОЗ КОНЕЧНЫХ РЕЗУЛЬТАТОВ РЕАЛИЗАЦИИ ПРОГРАММЫ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lastRenderedPageBreak/>
        <w:t>Для осуществления мониторинга оценки реализации муниципальной программы применяются целевые показатели и показатели результативности.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 xml:space="preserve">Источником информации по показателям являются отчетные данные. 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color w:val="FF0000"/>
          <w:sz w:val="24"/>
          <w:szCs w:val="24"/>
        </w:rPr>
        <w:tab/>
      </w:r>
      <w:r w:rsidRPr="00DA3897">
        <w:rPr>
          <w:rFonts w:ascii="Arial" w:hAnsi="Arial" w:cs="Arial"/>
          <w:sz w:val="24"/>
          <w:szCs w:val="24"/>
        </w:rPr>
        <w:t xml:space="preserve">За базовые указанных целевых показателей взяты средние показатели </w:t>
      </w:r>
      <w:r w:rsidR="006D3B5D" w:rsidRPr="00DA3897">
        <w:rPr>
          <w:rFonts w:ascii="Arial" w:hAnsi="Arial" w:cs="Arial"/>
          <w:sz w:val="24"/>
          <w:szCs w:val="24"/>
        </w:rPr>
        <w:t>2018 - 2025</w:t>
      </w:r>
      <w:r w:rsidRPr="00DA3897">
        <w:rPr>
          <w:rFonts w:ascii="Arial" w:hAnsi="Arial" w:cs="Arial"/>
          <w:sz w:val="24"/>
          <w:szCs w:val="24"/>
        </w:rPr>
        <w:t xml:space="preserve"> годов.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Целевые показатели муниципальной  программы: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- доля автомобильных дорог, нуждающихся в ремонте </w:t>
      </w:r>
      <w:proofErr w:type="gramStart"/>
      <w:r w:rsidRPr="00DA3897">
        <w:rPr>
          <w:rFonts w:ascii="Arial" w:hAnsi="Arial" w:cs="Arial"/>
          <w:sz w:val="24"/>
          <w:szCs w:val="24"/>
        </w:rPr>
        <w:t>(</w:t>
      </w:r>
      <w:r w:rsidR="006D3B5D" w:rsidRPr="00DA389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3B5D" w:rsidRPr="00DA3897">
        <w:rPr>
          <w:rFonts w:ascii="Arial" w:hAnsi="Arial" w:cs="Arial"/>
          <w:sz w:val="24"/>
          <w:szCs w:val="24"/>
        </w:rPr>
        <w:t>2018</w:t>
      </w:r>
      <w:r w:rsidRPr="00DA3897">
        <w:rPr>
          <w:rFonts w:ascii="Arial" w:hAnsi="Arial" w:cs="Arial"/>
          <w:sz w:val="24"/>
          <w:szCs w:val="24"/>
        </w:rPr>
        <w:t>-</w:t>
      </w:r>
      <w:r w:rsidR="006D3B5D" w:rsidRPr="00DA3897">
        <w:rPr>
          <w:rFonts w:ascii="Arial" w:hAnsi="Arial" w:cs="Arial"/>
          <w:sz w:val="24"/>
          <w:szCs w:val="24"/>
        </w:rPr>
        <w:t xml:space="preserve"> 75%, 2019-73%, 2020 – 65%; 2021-61</w:t>
      </w:r>
      <w:r w:rsidRPr="00DA3897">
        <w:rPr>
          <w:rFonts w:ascii="Arial" w:hAnsi="Arial" w:cs="Arial"/>
          <w:sz w:val="24"/>
          <w:szCs w:val="24"/>
        </w:rPr>
        <w:t>%</w:t>
      </w:r>
      <w:r w:rsidR="006D3B5D" w:rsidRPr="00DA3897">
        <w:rPr>
          <w:rFonts w:ascii="Arial" w:hAnsi="Arial" w:cs="Arial"/>
          <w:sz w:val="24"/>
          <w:szCs w:val="24"/>
        </w:rPr>
        <w:t>; 2022 -59%, 2023 -57</w:t>
      </w:r>
      <w:r w:rsidRPr="00DA3897">
        <w:rPr>
          <w:rFonts w:ascii="Arial" w:hAnsi="Arial" w:cs="Arial"/>
          <w:sz w:val="24"/>
          <w:szCs w:val="24"/>
        </w:rPr>
        <w:t>%</w:t>
      </w:r>
      <w:r w:rsidR="006D3B5D" w:rsidRPr="00DA3897">
        <w:rPr>
          <w:rFonts w:ascii="Arial" w:hAnsi="Arial" w:cs="Arial"/>
          <w:sz w:val="24"/>
          <w:szCs w:val="24"/>
        </w:rPr>
        <w:t xml:space="preserve">,2024 -55%, 2025 -50%) </w:t>
      </w:r>
    </w:p>
    <w:p w:rsidR="00470C4F" w:rsidRPr="00DA3897" w:rsidRDefault="00470C4F" w:rsidP="00470C4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 </w:t>
      </w:r>
      <w:r w:rsidRPr="00DA3897">
        <w:rPr>
          <w:rFonts w:ascii="Arial" w:hAnsi="Arial" w:cs="Arial"/>
          <w:sz w:val="24"/>
          <w:szCs w:val="24"/>
        </w:rPr>
        <w:t xml:space="preserve">- объем  пассажирооборота автомобильного транспорта общего пользования в год </w:t>
      </w:r>
      <w:proofErr w:type="gramStart"/>
      <w:r w:rsidRPr="00DA3897">
        <w:rPr>
          <w:rFonts w:ascii="Arial" w:hAnsi="Arial" w:cs="Arial"/>
          <w:sz w:val="24"/>
          <w:szCs w:val="24"/>
        </w:rPr>
        <w:t>(</w:t>
      </w:r>
      <w:r w:rsidR="006D3B5D" w:rsidRPr="00DA3897">
        <w:rPr>
          <w:rFonts w:ascii="Arial" w:hAnsi="Arial" w:cs="Arial"/>
          <w:sz w:val="24"/>
          <w:szCs w:val="24"/>
        </w:rPr>
        <w:t xml:space="preserve"> </w:t>
      </w:r>
      <w:r w:rsidRPr="00DA389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A3897">
        <w:rPr>
          <w:rFonts w:ascii="Arial" w:hAnsi="Arial" w:cs="Arial"/>
          <w:sz w:val="24"/>
          <w:szCs w:val="24"/>
        </w:rPr>
        <w:t>2018 -1300 чел., 2019- 1300 чел, 2020 -1300 чел., 2021-1300чел., 2022-1300чел. ,2023-1300чел</w:t>
      </w:r>
      <w:r w:rsidR="002A3CA4" w:rsidRPr="00DA3897">
        <w:rPr>
          <w:rFonts w:ascii="Arial" w:hAnsi="Arial" w:cs="Arial"/>
          <w:sz w:val="24"/>
          <w:szCs w:val="24"/>
        </w:rPr>
        <w:t>,</w:t>
      </w:r>
      <w:r w:rsidR="006D3B5D" w:rsidRPr="00DA3897">
        <w:rPr>
          <w:rFonts w:ascii="Arial" w:hAnsi="Arial" w:cs="Arial"/>
          <w:sz w:val="24"/>
          <w:szCs w:val="24"/>
        </w:rPr>
        <w:t xml:space="preserve"> 2024-1300чел, 2025-1300чел</w:t>
      </w:r>
      <w:r w:rsidR="002A3CA4" w:rsidRPr="00DA3897">
        <w:rPr>
          <w:rFonts w:ascii="Arial" w:hAnsi="Arial" w:cs="Arial"/>
          <w:sz w:val="24"/>
          <w:szCs w:val="24"/>
        </w:rPr>
        <w:t xml:space="preserve"> </w:t>
      </w:r>
      <w:r w:rsidRPr="00DA3897">
        <w:rPr>
          <w:rFonts w:ascii="Arial" w:hAnsi="Arial" w:cs="Arial"/>
          <w:sz w:val="24"/>
          <w:szCs w:val="24"/>
        </w:rPr>
        <w:t>)</w:t>
      </w:r>
    </w:p>
    <w:p w:rsidR="00470C4F" w:rsidRPr="00DA3897" w:rsidRDefault="00470C4F" w:rsidP="00470C4F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</w:t>
      </w:r>
      <w:r w:rsidRPr="00DA3897">
        <w:rPr>
          <w:rFonts w:ascii="Arial" w:hAnsi="Arial" w:cs="Arial"/>
          <w:b/>
          <w:bCs/>
          <w:sz w:val="24"/>
          <w:szCs w:val="24"/>
        </w:rPr>
        <w:t>5.Информация по отдельным мероприятиям</w:t>
      </w:r>
    </w:p>
    <w:p w:rsidR="00470C4F" w:rsidRPr="00DA3897" w:rsidRDefault="00470C4F" w:rsidP="00470C4F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3897">
        <w:rPr>
          <w:rFonts w:ascii="Arial" w:hAnsi="Arial" w:cs="Arial"/>
          <w:bCs/>
          <w:sz w:val="24"/>
          <w:szCs w:val="24"/>
        </w:rPr>
        <w:t>Муниципальная программа реализуется в рамках отдельных мероприятий.</w:t>
      </w:r>
    </w:p>
    <w:p w:rsidR="00470C4F" w:rsidRPr="00DA3897" w:rsidRDefault="00470C4F" w:rsidP="00470C4F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>Реализация муниципальной программы должна привести к созданию комфортного пребывания и проживания населения Иннокентьевского сельсовета.</w:t>
      </w:r>
    </w:p>
    <w:p w:rsidR="00470C4F" w:rsidRPr="00DA3897" w:rsidRDefault="00470C4F" w:rsidP="0047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В результате реализаци</w:t>
      </w:r>
      <w:r w:rsidR="006D3B5D" w:rsidRPr="00DA3897">
        <w:rPr>
          <w:rFonts w:ascii="Arial" w:hAnsi="Arial" w:cs="Arial"/>
          <w:sz w:val="24"/>
          <w:szCs w:val="24"/>
        </w:rPr>
        <w:t>и муниципальной программы к 2023</w:t>
      </w:r>
      <w:r w:rsidRPr="00DA3897">
        <w:rPr>
          <w:rFonts w:ascii="Arial" w:hAnsi="Arial" w:cs="Arial"/>
          <w:sz w:val="24"/>
          <w:szCs w:val="24"/>
        </w:rPr>
        <w:t xml:space="preserve"> году предусматривается обеспечить потребность населения в безопасных и качественных пассажирских перевозках, обеспечить сохранность и модернизацию автомобильных дорог.</w:t>
      </w:r>
    </w:p>
    <w:p w:rsidR="00470C4F" w:rsidRPr="00DA3897" w:rsidRDefault="00470C4F" w:rsidP="00470C4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>Механизм реализации определяет комплекс мер, осуществляемых исполнителем муниципальной программы в целях повышения эффективности реализации мероприятий и достижения целевых индикаторов.</w:t>
      </w:r>
    </w:p>
    <w:p w:rsidR="00470C4F" w:rsidRPr="00DA3897" w:rsidRDefault="00470C4F" w:rsidP="00470C4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</w:t>
      </w:r>
      <w:r w:rsidRPr="00DA3897">
        <w:rPr>
          <w:rFonts w:ascii="Arial" w:hAnsi="Arial" w:cs="Arial"/>
          <w:sz w:val="24"/>
          <w:szCs w:val="24"/>
        </w:rPr>
        <w:tab/>
        <w:t>Реализация мероприятий муниципальной программы осуществляется за счет средств районного и сельского бюджета.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администрация Иннокентьевского сельсовета (далее - администрация).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70C4F" w:rsidRPr="00DA3897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3366FF"/>
          <w:sz w:val="24"/>
          <w:szCs w:val="24"/>
        </w:rPr>
      </w:pPr>
    </w:p>
    <w:p w:rsidR="00470C4F" w:rsidRPr="00DA3897" w:rsidRDefault="00470C4F" w:rsidP="00470C4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6. ИНФОРМАЦИЯ О РЕСУРСНОМ ОБЕСПЕЧЕНИИ  МУНИЦИПАЛЬНОЙ ПРОГРАММЫ</w:t>
      </w:r>
    </w:p>
    <w:p w:rsidR="00862783" w:rsidRPr="00DA3897" w:rsidRDefault="00470C4F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Cs/>
          <w:sz w:val="24"/>
          <w:szCs w:val="24"/>
        </w:rPr>
        <w:tab/>
        <w:t xml:space="preserve"> </w:t>
      </w:r>
      <w:r w:rsidR="005E2D9D" w:rsidRPr="00DA3897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proofErr w:type="gramStart"/>
      <w:r w:rsidR="005E2D9D" w:rsidRPr="00DA3897">
        <w:rPr>
          <w:rFonts w:ascii="Arial" w:hAnsi="Arial" w:cs="Arial"/>
          <w:sz w:val="24"/>
          <w:szCs w:val="24"/>
        </w:rPr>
        <w:t xml:space="preserve">составляет </w:t>
      </w:r>
      <w:r w:rsidR="00D70775" w:rsidRPr="00DA3897">
        <w:rPr>
          <w:rFonts w:ascii="Arial" w:hAnsi="Arial" w:cs="Arial"/>
          <w:sz w:val="24"/>
          <w:szCs w:val="24"/>
          <w:u w:val="single"/>
        </w:rPr>
        <w:t xml:space="preserve"> </w:t>
      </w:r>
      <w:r w:rsidR="00D70775" w:rsidRPr="00DA3897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составляет</w:t>
      </w:r>
      <w:proofErr w:type="gramEnd"/>
      <w:r w:rsidR="00D70775" w:rsidRPr="00DA3897">
        <w:rPr>
          <w:rFonts w:ascii="Arial" w:hAnsi="Arial" w:cs="Arial"/>
          <w:sz w:val="24"/>
          <w:szCs w:val="24"/>
        </w:rPr>
        <w:t xml:space="preserve"> </w:t>
      </w:r>
      <w:r w:rsidR="00862783" w:rsidRPr="00DA3897">
        <w:rPr>
          <w:rFonts w:ascii="Arial" w:hAnsi="Arial" w:cs="Arial"/>
          <w:sz w:val="24"/>
          <w:szCs w:val="24"/>
          <w:u w:val="single"/>
        </w:rPr>
        <w:t>33989,5</w:t>
      </w:r>
      <w:r w:rsidR="00862783" w:rsidRPr="00DA3897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20802,7  тыс. рублей – средства краевого бюджета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6652,1 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районного бюджета.</w:t>
      </w:r>
    </w:p>
    <w:p w:rsidR="00D70775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6534,7  </w:t>
      </w:r>
      <w:r w:rsidRPr="00DA3897">
        <w:rPr>
          <w:rFonts w:ascii="Arial" w:hAnsi="Arial" w:cs="Arial"/>
          <w:sz w:val="24"/>
          <w:szCs w:val="24"/>
        </w:rPr>
        <w:t>тыс. рубле</w:t>
      </w:r>
      <w:proofErr w:type="gramStart"/>
      <w:r w:rsidRPr="00DA3897">
        <w:rPr>
          <w:rFonts w:ascii="Arial" w:hAnsi="Arial" w:cs="Arial"/>
          <w:sz w:val="24"/>
          <w:szCs w:val="24"/>
        </w:rPr>
        <w:t>й-</w:t>
      </w:r>
      <w:proofErr w:type="gramEnd"/>
      <w:r w:rsidRPr="00DA3897">
        <w:rPr>
          <w:rFonts w:ascii="Arial" w:hAnsi="Arial" w:cs="Arial"/>
          <w:sz w:val="24"/>
          <w:szCs w:val="24"/>
        </w:rPr>
        <w:t xml:space="preserve"> средства сельского бюджета</w:t>
      </w:r>
      <w:r w:rsidR="00D70775" w:rsidRPr="00DA3897">
        <w:rPr>
          <w:rFonts w:ascii="Arial" w:hAnsi="Arial" w:cs="Arial"/>
          <w:sz w:val="24"/>
          <w:szCs w:val="24"/>
        </w:rPr>
        <w:t>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Объем финансирования по годам реализации муниципальной программы: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2014 </w:t>
      </w:r>
      <w:r w:rsidRPr="00DA3897">
        <w:rPr>
          <w:rFonts w:ascii="Arial" w:hAnsi="Arial" w:cs="Arial"/>
          <w:sz w:val="24"/>
          <w:szCs w:val="24"/>
        </w:rPr>
        <w:t xml:space="preserve">год –  </w:t>
      </w:r>
      <w:r w:rsidRPr="00DA3897">
        <w:rPr>
          <w:rFonts w:ascii="Arial" w:hAnsi="Arial" w:cs="Arial"/>
          <w:sz w:val="24"/>
          <w:szCs w:val="24"/>
          <w:u w:val="single"/>
        </w:rPr>
        <w:t>432,4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lastRenderedPageBreak/>
        <w:t>319,0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районного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113,4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2015</w:t>
      </w:r>
      <w:r w:rsidRPr="00DA3897">
        <w:rPr>
          <w:rFonts w:ascii="Arial" w:hAnsi="Arial" w:cs="Arial"/>
          <w:sz w:val="24"/>
          <w:szCs w:val="24"/>
        </w:rPr>
        <w:t xml:space="preserve"> год –  </w:t>
      </w:r>
      <w:r w:rsidRPr="00DA3897">
        <w:rPr>
          <w:rFonts w:ascii="Arial" w:hAnsi="Arial" w:cs="Arial"/>
          <w:sz w:val="24"/>
          <w:szCs w:val="24"/>
          <w:u w:val="single"/>
        </w:rPr>
        <w:t>1967,7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1556,1</w:t>
      </w:r>
      <w:r w:rsidRPr="00DA3897">
        <w:rPr>
          <w:rFonts w:ascii="Arial" w:hAnsi="Arial" w:cs="Arial"/>
          <w:sz w:val="24"/>
          <w:szCs w:val="24"/>
        </w:rPr>
        <w:t xml:space="preserve"> 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325,3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районного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86,3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2016</w:t>
      </w:r>
      <w:r w:rsidRPr="00DA3897">
        <w:rPr>
          <w:rFonts w:ascii="Arial" w:hAnsi="Arial" w:cs="Arial"/>
          <w:sz w:val="24"/>
          <w:szCs w:val="24"/>
        </w:rPr>
        <w:t xml:space="preserve"> год –</w:t>
      </w:r>
      <w:r w:rsidRPr="00DA3897">
        <w:rPr>
          <w:rFonts w:ascii="Arial" w:hAnsi="Arial" w:cs="Arial"/>
          <w:sz w:val="24"/>
          <w:szCs w:val="24"/>
          <w:u w:val="single"/>
        </w:rPr>
        <w:t xml:space="preserve">2311,5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1810,5</w:t>
      </w:r>
      <w:r w:rsidRPr="00DA3897">
        <w:rPr>
          <w:rFonts w:ascii="Arial" w:hAnsi="Arial" w:cs="Arial"/>
          <w:sz w:val="24"/>
          <w:szCs w:val="24"/>
        </w:rPr>
        <w:t xml:space="preserve"> 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377,5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районного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123,</w:t>
      </w:r>
      <w:r w:rsidRPr="00DA3897">
        <w:rPr>
          <w:rFonts w:ascii="Arial" w:hAnsi="Arial" w:cs="Arial"/>
          <w:sz w:val="24"/>
          <w:szCs w:val="24"/>
        </w:rPr>
        <w:t>5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 xml:space="preserve">ублей- средства сельского бюджета. 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2017</w:t>
      </w:r>
      <w:r w:rsidRPr="00DA3897">
        <w:rPr>
          <w:rFonts w:ascii="Arial" w:hAnsi="Arial" w:cs="Arial"/>
          <w:sz w:val="24"/>
          <w:szCs w:val="24"/>
        </w:rPr>
        <w:t xml:space="preserve"> год –</w:t>
      </w:r>
      <w:r w:rsidRPr="00DA3897">
        <w:rPr>
          <w:rFonts w:ascii="Arial" w:hAnsi="Arial" w:cs="Arial"/>
          <w:sz w:val="24"/>
          <w:szCs w:val="24"/>
          <w:u w:val="single"/>
        </w:rPr>
        <w:t xml:space="preserve"> 1912,3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1410,0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372,5 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районного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129,8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сельского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2018 </w:t>
      </w:r>
      <w:r w:rsidRPr="00DA3897">
        <w:rPr>
          <w:rFonts w:ascii="Arial" w:hAnsi="Arial" w:cs="Arial"/>
          <w:sz w:val="24"/>
          <w:szCs w:val="24"/>
        </w:rPr>
        <w:t xml:space="preserve">год – </w:t>
      </w:r>
      <w:r w:rsidRPr="00DA3897">
        <w:rPr>
          <w:rFonts w:ascii="Arial" w:hAnsi="Arial" w:cs="Arial"/>
          <w:sz w:val="24"/>
          <w:szCs w:val="24"/>
          <w:u w:val="single"/>
        </w:rPr>
        <w:t xml:space="preserve">2789,6 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2227,6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372,7 </w:t>
      </w:r>
      <w:r w:rsidRPr="00DA389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районного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189,3 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ублей- средства сельского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2019 </w:t>
      </w:r>
      <w:r w:rsidRPr="00DA3897">
        <w:rPr>
          <w:rFonts w:ascii="Arial" w:hAnsi="Arial" w:cs="Arial"/>
          <w:sz w:val="24"/>
          <w:szCs w:val="24"/>
        </w:rPr>
        <w:t>год–  2124,1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1503,5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444,6</w:t>
      </w:r>
      <w:r w:rsidRPr="00DA3897">
        <w:rPr>
          <w:rFonts w:ascii="Arial" w:hAnsi="Arial" w:cs="Arial"/>
          <w:sz w:val="24"/>
          <w:szCs w:val="24"/>
        </w:rPr>
        <w:t xml:space="preserve"> тыс. рублей - средства районного бюджета</w:t>
      </w:r>
      <w:proofErr w:type="gramStart"/>
      <w:r w:rsidRPr="00DA389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176,0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2020</w:t>
      </w:r>
      <w:r w:rsidRPr="00DA3897">
        <w:rPr>
          <w:rFonts w:ascii="Arial" w:hAnsi="Arial" w:cs="Arial"/>
          <w:sz w:val="24"/>
          <w:szCs w:val="24"/>
        </w:rPr>
        <w:t xml:space="preserve"> год – 1701,0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1023,2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447,4</w:t>
      </w:r>
      <w:r w:rsidRPr="00DA3897">
        <w:rPr>
          <w:rFonts w:ascii="Arial" w:hAnsi="Arial" w:cs="Arial"/>
          <w:sz w:val="24"/>
          <w:szCs w:val="24"/>
        </w:rPr>
        <w:t xml:space="preserve"> тыс. рублей - средства районного бюджета</w:t>
      </w:r>
      <w:proofErr w:type="gramStart"/>
      <w:r w:rsidRPr="00DA389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230,4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2021</w:t>
      </w:r>
      <w:r w:rsidRPr="00DA3897">
        <w:rPr>
          <w:rFonts w:ascii="Arial" w:hAnsi="Arial" w:cs="Arial"/>
          <w:sz w:val="24"/>
          <w:szCs w:val="24"/>
        </w:rPr>
        <w:t xml:space="preserve"> год –1217,9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413,2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484,6</w:t>
      </w:r>
      <w:r w:rsidRPr="00DA3897">
        <w:rPr>
          <w:rFonts w:ascii="Arial" w:hAnsi="Arial" w:cs="Arial"/>
          <w:sz w:val="24"/>
          <w:szCs w:val="24"/>
        </w:rPr>
        <w:t xml:space="preserve"> тыс. рублей - средства районного бюджета</w:t>
      </w:r>
      <w:proofErr w:type="gramStart"/>
      <w:r w:rsidRPr="00DA389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320,1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2022</w:t>
      </w:r>
      <w:r w:rsidRPr="00DA3897">
        <w:rPr>
          <w:rFonts w:ascii="Arial" w:hAnsi="Arial" w:cs="Arial"/>
          <w:sz w:val="24"/>
          <w:szCs w:val="24"/>
        </w:rPr>
        <w:t xml:space="preserve"> год –  3070,1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2049,0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514,0</w:t>
      </w:r>
      <w:r w:rsidRPr="00DA3897">
        <w:rPr>
          <w:rFonts w:ascii="Arial" w:hAnsi="Arial" w:cs="Arial"/>
          <w:sz w:val="24"/>
          <w:szCs w:val="24"/>
        </w:rPr>
        <w:t xml:space="preserve"> тыс. рублей - средства районного бюджета;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507,1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бюджета.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2023</w:t>
      </w:r>
      <w:r w:rsidRPr="00DA3897">
        <w:rPr>
          <w:rFonts w:ascii="Arial" w:hAnsi="Arial" w:cs="Arial"/>
          <w:sz w:val="24"/>
          <w:szCs w:val="24"/>
        </w:rPr>
        <w:t xml:space="preserve"> год – 1496,6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 0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552,1 </w:t>
      </w:r>
      <w:r w:rsidRPr="00DA3897">
        <w:rPr>
          <w:rFonts w:ascii="Arial" w:hAnsi="Arial" w:cs="Arial"/>
          <w:sz w:val="24"/>
          <w:szCs w:val="24"/>
        </w:rPr>
        <w:t>тыс. рублей - средства районного бюджета;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>944,5</w:t>
      </w:r>
      <w:r w:rsidRPr="00DA3897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2024</w:t>
      </w:r>
      <w:r w:rsidRPr="00DA3897">
        <w:rPr>
          <w:rFonts w:ascii="Arial" w:hAnsi="Arial" w:cs="Arial"/>
          <w:sz w:val="24"/>
          <w:szCs w:val="24"/>
        </w:rPr>
        <w:t xml:space="preserve"> год – 3712,6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</w:rPr>
        <w:t>2216,2 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592,9 </w:t>
      </w:r>
      <w:r w:rsidRPr="00DA3897">
        <w:rPr>
          <w:rFonts w:ascii="Arial" w:hAnsi="Arial" w:cs="Arial"/>
          <w:sz w:val="24"/>
          <w:szCs w:val="24"/>
        </w:rPr>
        <w:t xml:space="preserve">тыс. рублей - средства районного бюджета; 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 903,5  </w:t>
      </w:r>
      <w:r w:rsidRPr="00DA3897">
        <w:rPr>
          <w:rFonts w:ascii="Arial" w:hAnsi="Arial" w:cs="Arial"/>
          <w:sz w:val="24"/>
          <w:szCs w:val="24"/>
        </w:rPr>
        <w:t>тыс. рублей - средства сельского бюджета.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2025</w:t>
      </w:r>
      <w:r w:rsidRPr="00DA3897">
        <w:rPr>
          <w:rFonts w:ascii="Arial" w:hAnsi="Arial" w:cs="Arial"/>
          <w:sz w:val="24"/>
          <w:szCs w:val="24"/>
        </w:rPr>
        <w:t xml:space="preserve"> год – 8164,1 тыс. рублей, в том числе: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6593,4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616,5 </w:t>
      </w:r>
      <w:r w:rsidRPr="00DA3897">
        <w:rPr>
          <w:rFonts w:ascii="Arial" w:hAnsi="Arial" w:cs="Arial"/>
          <w:sz w:val="24"/>
          <w:szCs w:val="24"/>
        </w:rPr>
        <w:t xml:space="preserve">тыс. рублей - средства районного бюджета; </w:t>
      </w:r>
    </w:p>
    <w:p w:rsidR="00862783" w:rsidRPr="00DA3897" w:rsidRDefault="00862783" w:rsidP="0086278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954,2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lastRenderedPageBreak/>
        <w:t>2026</w:t>
      </w:r>
      <w:r w:rsidRPr="00DA3897">
        <w:rPr>
          <w:rFonts w:ascii="Arial" w:hAnsi="Arial" w:cs="Arial"/>
          <w:sz w:val="24"/>
          <w:szCs w:val="24"/>
        </w:rPr>
        <w:t xml:space="preserve"> год – 1538,9тыс.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0 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616,5 </w:t>
      </w:r>
      <w:r w:rsidRPr="00DA3897">
        <w:rPr>
          <w:rFonts w:ascii="Arial" w:hAnsi="Arial" w:cs="Arial"/>
          <w:sz w:val="24"/>
          <w:szCs w:val="24"/>
        </w:rPr>
        <w:t xml:space="preserve">тыс. рублей - средства районного бюджета; 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922,4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2027</w:t>
      </w:r>
      <w:r w:rsidRPr="00DA3897">
        <w:rPr>
          <w:rFonts w:ascii="Arial" w:hAnsi="Arial" w:cs="Arial"/>
          <w:sz w:val="24"/>
          <w:szCs w:val="24"/>
        </w:rPr>
        <w:t xml:space="preserve"> год – 1550,8 тыс. рублей, в том числе: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0   </w:t>
      </w:r>
      <w:r w:rsidRPr="00DA3897">
        <w:rPr>
          <w:rFonts w:ascii="Arial" w:hAnsi="Arial" w:cs="Arial"/>
          <w:sz w:val="24"/>
          <w:szCs w:val="24"/>
        </w:rPr>
        <w:t>тыс. рублей – средства краевого бюджета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616,5 </w:t>
      </w:r>
      <w:r w:rsidRPr="00DA3897">
        <w:rPr>
          <w:rFonts w:ascii="Arial" w:hAnsi="Arial" w:cs="Arial"/>
          <w:sz w:val="24"/>
          <w:szCs w:val="24"/>
        </w:rPr>
        <w:t xml:space="preserve">тыс. рублей - средства районного бюджета; </w:t>
      </w:r>
    </w:p>
    <w:p w:rsidR="00D70775" w:rsidRPr="00DA3897" w:rsidRDefault="00D70775" w:rsidP="00D70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  <w:u w:val="single"/>
        </w:rPr>
        <w:t xml:space="preserve">934,3 </w:t>
      </w:r>
      <w:r w:rsidRPr="00DA3897">
        <w:rPr>
          <w:rFonts w:ascii="Arial" w:hAnsi="Arial" w:cs="Arial"/>
          <w:sz w:val="24"/>
          <w:szCs w:val="24"/>
        </w:rPr>
        <w:t>тыс</w:t>
      </w:r>
      <w:proofErr w:type="gramStart"/>
      <w:r w:rsidRPr="00DA3897">
        <w:rPr>
          <w:rFonts w:ascii="Arial" w:hAnsi="Arial" w:cs="Arial"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sz w:val="24"/>
          <w:szCs w:val="24"/>
        </w:rPr>
        <w:t>ублей - средства сельского бюджета</w:t>
      </w:r>
    </w:p>
    <w:p w:rsidR="004C056E" w:rsidRPr="00DA3897" w:rsidRDefault="004C056E" w:rsidP="00D707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0C4F" w:rsidRPr="00DA3897" w:rsidRDefault="00470C4F" w:rsidP="004C05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Информация о ресурсном обеспечении и прогнозной оценке расходов на реализацию целей муниципальной программы Иннокентьевского сельсовета с учетом источников финансиро</w:t>
      </w:r>
      <w:r w:rsidR="00EA6E89" w:rsidRPr="00DA3897">
        <w:rPr>
          <w:rFonts w:ascii="Arial" w:hAnsi="Arial" w:cs="Arial"/>
          <w:sz w:val="24"/>
          <w:szCs w:val="24"/>
        </w:rPr>
        <w:t>вания приведена в приложении № 1, 2</w:t>
      </w:r>
      <w:r w:rsidRPr="00DA3897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D95FB2" w:rsidRPr="00DA3897" w:rsidRDefault="00470C4F" w:rsidP="00470C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470C4F" w:rsidRPr="00DA3897" w:rsidRDefault="00470C4F" w:rsidP="00470C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 7. Реализация и контроль над ходом выполнения программы</w:t>
      </w:r>
    </w:p>
    <w:p w:rsidR="00470C4F" w:rsidRPr="00DA3897" w:rsidRDefault="00470C4F" w:rsidP="00470C4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>Администрация Иннокентьевского сельсовета несет ответственность за реализацию программы, достижение конечного результата и эффективное использование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Финансовых средств, выделяемых на выполнение программы.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DA3897">
        <w:rPr>
          <w:rFonts w:ascii="Arial" w:hAnsi="Arial" w:cs="Arial"/>
          <w:sz w:val="24"/>
          <w:szCs w:val="24"/>
        </w:rPr>
        <w:t>Инннокентьевского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>Администрация Иннокентьевского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Иннокентьевского сельсовета от  06.08.2013г №33-п «Об утверждении Порядка принятия решений о разработке муниципальных программ Иннокентьевского сельсовета, их формирования и реализации».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 xml:space="preserve">Администрация Иннокентьевского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Иннокентьевского сельсовета от 06.08.2013г №33-п 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Иннокентьевского сельсовета, их формирования и реализации».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ab/>
        <w:t>Администрация Иннокентьевского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70C4F" w:rsidRPr="00DA3897" w:rsidRDefault="00470C4F" w:rsidP="00470C4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keepNext/>
        <w:spacing w:after="0" w:line="288" w:lineRule="auto"/>
        <w:outlineLvl w:val="3"/>
        <w:rPr>
          <w:rFonts w:ascii="Arial" w:hAnsi="Arial" w:cs="Arial"/>
          <w:sz w:val="24"/>
          <w:szCs w:val="24"/>
        </w:rPr>
        <w:sectPr w:rsidR="00470C4F" w:rsidRPr="00DA3897" w:rsidSect="003B5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3897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DA3897">
        <w:rPr>
          <w:rFonts w:ascii="Arial" w:hAnsi="Arial" w:cs="Arial"/>
          <w:bCs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bCs/>
          <w:sz w:val="24"/>
          <w:szCs w:val="24"/>
        </w:rPr>
        <w:t xml:space="preserve"> сельсовета                                          </w:t>
      </w:r>
      <w:proofErr w:type="spellStart"/>
      <w:r w:rsidRPr="00DA3897">
        <w:rPr>
          <w:rFonts w:ascii="Arial" w:hAnsi="Arial" w:cs="Arial"/>
          <w:bCs/>
          <w:sz w:val="24"/>
          <w:szCs w:val="24"/>
        </w:rPr>
        <w:t>В.А.Румынина</w:t>
      </w:r>
      <w:proofErr w:type="spellEnd"/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Иннокентьевского сельсовета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« Развитие дорожно-транспортного комплекса»  </w:t>
      </w:r>
    </w:p>
    <w:p w:rsidR="00470C4F" w:rsidRPr="00DA3897" w:rsidRDefault="00470C4F" w:rsidP="00470C4F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470C4F" w:rsidRPr="00DA3897" w:rsidRDefault="00470C4F" w:rsidP="00583E4D">
      <w:pPr>
        <w:autoSpaceDE w:val="0"/>
        <w:autoSpaceDN w:val="0"/>
        <w:adjustRightInd w:val="0"/>
        <w:spacing w:after="0" w:line="288" w:lineRule="auto"/>
        <w:outlineLvl w:val="2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</w:t>
      </w:r>
      <w:r w:rsidRPr="00DA3897">
        <w:rPr>
          <w:rFonts w:ascii="Arial" w:hAnsi="Arial" w:cs="Arial"/>
          <w:b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W w:w="15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3264"/>
        <w:gridCol w:w="850"/>
        <w:gridCol w:w="1877"/>
        <w:gridCol w:w="850"/>
        <w:gridCol w:w="835"/>
        <w:gridCol w:w="1220"/>
        <w:gridCol w:w="1220"/>
        <w:gridCol w:w="1120"/>
        <w:gridCol w:w="1034"/>
        <w:gridCol w:w="1090"/>
        <w:gridCol w:w="1712"/>
      </w:tblGrid>
      <w:tr w:rsidR="00470C4F" w:rsidRPr="00DA3897" w:rsidTr="00470C4F">
        <w:tc>
          <w:tcPr>
            <w:tcW w:w="672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4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Цели, целевые показатели муниципальной программы Иннокентьевского сельсовета</w:t>
            </w:r>
          </w:p>
        </w:tc>
        <w:tc>
          <w:tcPr>
            <w:tcW w:w="850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 Иннокентьевского сельсовета (2013)</w:t>
            </w:r>
          </w:p>
        </w:tc>
        <w:tc>
          <w:tcPr>
            <w:tcW w:w="9081" w:type="dxa"/>
            <w:gridSpan w:val="8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Годы реализации муниципальной программы Иннокентьевского сельсовета </w:t>
            </w:r>
          </w:p>
        </w:tc>
      </w:tr>
      <w:tr w:rsidR="00470C4F" w:rsidRPr="00DA3897" w:rsidTr="00470C4F">
        <w:tc>
          <w:tcPr>
            <w:tcW w:w="672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70C4F" w:rsidRPr="00DA3897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  <w:vMerge w:val="restart"/>
          </w:tcPr>
          <w:p w:rsidR="00470C4F" w:rsidRPr="00DA3897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vMerge w:val="restart"/>
          </w:tcPr>
          <w:p w:rsidR="00470C4F" w:rsidRPr="00DA3897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4" w:type="dxa"/>
            <w:vMerge w:val="restart"/>
          </w:tcPr>
          <w:p w:rsidR="00470C4F" w:rsidRPr="00DA3897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D3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02" w:type="dxa"/>
            <w:gridSpan w:val="2"/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Иннокентьевского сельсовета в пятилетнем интервале</w:t>
            </w:r>
          </w:p>
        </w:tc>
      </w:tr>
      <w:tr w:rsidR="006D3B5C" w:rsidRPr="00DA3897" w:rsidTr="005E62CD">
        <w:tc>
          <w:tcPr>
            <w:tcW w:w="672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:rsidR="006D3B5C" w:rsidRPr="00DA3897" w:rsidRDefault="006D3B5C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6D3B5C" w:rsidRPr="00DA3897" w:rsidRDefault="006D3B5C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2030</w:t>
            </w:r>
          </w:p>
        </w:tc>
      </w:tr>
      <w:tr w:rsidR="006D3B5C" w:rsidRPr="00DA3897" w:rsidTr="005E62CD">
        <w:tc>
          <w:tcPr>
            <w:tcW w:w="67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6D3B5C" w:rsidRPr="00DA3897" w:rsidRDefault="006D3B5C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C4F" w:rsidRPr="00DA3897" w:rsidTr="00470C4F">
        <w:tc>
          <w:tcPr>
            <w:tcW w:w="15744" w:type="dxa"/>
            <w:gridSpan w:val="12"/>
          </w:tcPr>
          <w:p w:rsidR="00470C4F" w:rsidRPr="00DA3897" w:rsidRDefault="00470C4F" w:rsidP="00470C4F">
            <w:pPr>
              <w:numPr>
                <w:ilvl w:val="0"/>
                <w:numId w:val="1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Цель: Обеспечение сохранности и модернизация автомобильных дорог общег</w:t>
            </w:r>
            <w:r w:rsidR="00687218" w:rsidRPr="00DA3897">
              <w:rPr>
                <w:rFonts w:ascii="Arial" w:hAnsi="Arial" w:cs="Arial"/>
                <w:sz w:val="24"/>
                <w:szCs w:val="24"/>
              </w:rPr>
              <w:t xml:space="preserve">о пользования местного </w:t>
            </w:r>
            <w:proofErr w:type="spellStart"/>
            <w:r w:rsidR="00687218" w:rsidRPr="00DA3897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довлетворение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потребностей населения в качественных и безопасных пассажирских перевозках</w:t>
            </w:r>
          </w:p>
        </w:tc>
      </w:tr>
      <w:tr w:rsidR="00470C4F" w:rsidRPr="00DA3897" w:rsidTr="00470C4F">
        <w:tc>
          <w:tcPr>
            <w:tcW w:w="67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5072" w:type="dxa"/>
            <w:gridSpan w:val="11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Задача 1 Создание условий по обеспечению содержания и ремонта</w:t>
            </w:r>
            <w:r w:rsidR="00687218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внутри поселочных дорог </w:t>
            </w:r>
          </w:p>
        </w:tc>
      </w:tr>
      <w:tr w:rsidR="006D3B5C" w:rsidRPr="00DA3897" w:rsidTr="005E62CD">
        <w:tc>
          <w:tcPr>
            <w:tcW w:w="67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26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Доля автомобильных дорог, нуждающихся в ремонте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%  </w:t>
            </w:r>
          </w:p>
        </w:tc>
        <w:tc>
          <w:tcPr>
            <w:tcW w:w="1877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35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3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1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C4F" w:rsidRPr="00DA3897" w:rsidTr="00470C4F">
        <w:tc>
          <w:tcPr>
            <w:tcW w:w="67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072" w:type="dxa"/>
            <w:gridSpan w:val="11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Задача 2  Повышение доступности и безопасности услуг пассажирского транспорта</w:t>
            </w:r>
          </w:p>
        </w:tc>
      </w:tr>
      <w:tr w:rsidR="006D3B5C" w:rsidRPr="00DA3897" w:rsidTr="005E62CD">
        <w:tc>
          <w:tcPr>
            <w:tcW w:w="67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26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Объем пассажирооборота автомобильного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транспорта общего пользования  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Человек в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77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85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35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2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12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034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090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712" w:type="dxa"/>
          </w:tcPr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  <w:p w:rsidR="006D3B5C" w:rsidRPr="00DA3897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6299" w:rsidRPr="00DA3897" w:rsidTr="005E62CD">
        <w:tc>
          <w:tcPr>
            <w:tcW w:w="672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E16299" w:rsidRPr="00DA3897" w:rsidRDefault="00E1629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4BA" w:rsidRPr="00DA3897" w:rsidRDefault="00470C4F" w:rsidP="00583E4D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A3897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</w:t>
      </w:r>
      <w:r w:rsidR="00583E4D" w:rsidRPr="00DA3897">
        <w:rPr>
          <w:rFonts w:ascii="Arial" w:hAnsi="Arial" w:cs="Arial"/>
          <w:sz w:val="24"/>
          <w:szCs w:val="24"/>
        </w:rPr>
        <w:t xml:space="preserve">         В.А. </w:t>
      </w:r>
      <w:proofErr w:type="spellStart"/>
      <w:r w:rsidR="00583E4D" w:rsidRPr="00DA3897">
        <w:rPr>
          <w:rFonts w:ascii="Arial" w:hAnsi="Arial" w:cs="Arial"/>
          <w:sz w:val="24"/>
          <w:szCs w:val="24"/>
        </w:rPr>
        <w:t>Румынина</w:t>
      </w:r>
      <w:proofErr w:type="spellEnd"/>
      <w:r w:rsidR="00583E4D" w:rsidRPr="00DA3897">
        <w:rPr>
          <w:rFonts w:ascii="Arial" w:hAnsi="Arial" w:cs="Arial"/>
          <w:sz w:val="24"/>
          <w:szCs w:val="24"/>
        </w:rPr>
        <w:t xml:space="preserve">        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Приложение №</w:t>
      </w:r>
      <w:r w:rsidR="00CC0E86" w:rsidRPr="00DA3897">
        <w:rPr>
          <w:rFonts w:ascii="Arial" w:hAnsi="Arial" w:cs="Arial"/>
          <w:sz w:val="24"/>
          <w:szCs w:val="24"/>
        </w:rPr>
        <w:t>1</w:t>
      </w:r>
    </w:p>
    <w:p w:rsidR="00470C4F" w:rsidRPr="00DA3897" w:rsidRDefault="00470C4F" w:rsidP="00470C4F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Иннокентьевского сельсовета         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«Развитие дорожно-транспортного  комплекса» 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муниципальной  программы Иннокентьевского  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   </w:t>
      </w:r>
    </w:p>
    <w:p w:rsidR="00470C4F" w:rsidRPr="00DA3897" w:rsidRDefault="00470C4F" w:rsidP="00470C4F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 xml:space="preserve">               тыс</w:t>
      </w:r>
      <w:proofErr w:type="gramStart"/>
      <w:r w:rsidRPr="00DA3897">
        <w:rPr>
          <w:rFonts w:ascii="Arial" w:hAnsi="Arial" w:cs="Arial"/>
          <w:b/>
          <w:sz w:val="24"/>
          <w:szCs w:val="24"/>
        </w:rPr>
        <w:t>.р</w:t>
      </w:r>
      <w:proofErr w:type="gramEnd"/>
      <w:r w:rsidRPr="00DA3897">
        <w:rPr>
          <w:rFonts w:ascii="Arial" w:hAnsi="Arial" w:cs="Arial"/>
          <w:b/>
          <w:sz w:val="24"/>
          <w:szCs w:val="24"/>
        </w:rPr>
        <w:t>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14"/>
        <w:gridCol w:w="2552"/>
        <w:gridCol w:w="2977"/>
        <w:gridCol w:w="708"/>
        <w:gridCol w:w="709"/>
        <w:gridCol w:w="709"/>
        <w:gridCol w:w="709"/>
        <w:gridCol w:w="1134"/>
        <w:gridCol w:w="992"/>
        <w:gridCol w:w="1417"/>
        <w:gridCol w:w="1134"/>
      </w:tblGrid>
      <w:tr w:rsidR="00470C4F" w:rsidRPr="00DA3897" w:rsidTr="001E7794">
        <w:tc>
          <w:tcPr>
            <w:tcW w:w="562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470C4F" w:rsidRPr="00DA3897" w:rsidRDefault="00470C4F" w:rsidP="00470C4F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Статус (муниципальная программа Иннокентьевского сельсовета, подпрограмма)</w:t>
            </w:r>
          </w:p>
        </w:tc>
        <w:tc>
          <w:tcPr>
            <w:tcW w:w="2552" w:type="dxa"/>
            <w:vMerge w:val="restart"/>
            <w:vAlign w:val="center"/>
          </w:tcPr>
          <w:p w:rsidR="00470C4F" w:rsidRPr="00DA3897" w:rsidRDefault="00470C4F" w:rsidP="00470C4F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  Иннокентьевского сельсовета, подпрограммы</w:t>
            </w:r>
          </w:p>
        </w:tc>
        <w:tc>
          <w:tcPr>
            <w:tcW w:w="2977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13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41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70C4F" w:rsidRPr="00DA3897" w:rsidTr="001E7794">
        <w:trPr>
          <w:trHeight w:val="199"/>
        </w:trPr>
        <w:tc>
          <w:tcPr>
            <w:tcW w:w="562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70C4F" w:rsidRPr="00DA3897" w:rsidRDefault="00470C4F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70C4F" w:rsidRPr="00DA3897" w:rsidRDefault="00470C4F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70C4F" w:rsidRPr="00DA3897" w:rsidRDefault="00470C4F" w:rsidP="007701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DF0B5C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77010B"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4F" w:rsidRPr="00DA3897" w:rsidTr="001E7794">
        <w:trPr>
          <w:trHeight w:val="108"/>
        </w:trPr>
        <w:tc>
          <w:tcPr>
            <w:tcW w:w="56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70C4F" w:rsidRPr="00DA3897" w:rsidTr="001E7794">
        <w:trPr>
          <w:trHeight w:val="2000"/>
        </w:trPr>
        <w:tc>
          <w:tcPr>
            <w:tcW w:w="56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Иннокентьевского сельсовета </w:t>
            </w:r>
          </w:p>
        </w:tc>
        <w:tc>
          <w:tcPr>
            <w:tcW w:w="2552" w:type="dxa"/>
          </w:tcPr>
          <w:p w:rsidR="00470C4F" w:rsidRPr="00DA3897" w:rsidRDefault="00470C4F" w:rsidP="00470C4F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«Развитие дорожно-транспортного комплекса» </w:t>
            </w:r>
          </w:p>
        </w:tc>
        <w:tc>
          <w:tcPr>
            <w:tcW w:w="297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Всего расходные обязательства по муниципальной программе Иннокентьевского сельсовета</w:t>
            </w:r>
          </w:p>
        </w:tc>
        <w:tc>
          <w:tcPr>
            <w:tcW w:w="708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70C4F" w:rsidRPr="00DA3897" w:rsidRDefault="00862783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8164,1</w:t>
            </w:r>
          </w:p>
        </w:tc>
        <w:tc>
          <w:tcPr>
            <w:tcW w:w="992" w:type="dxa"/>
          </w:tcPr>
          <w:p w:rsidR="00470C4F" w:rsidRPr="00DA3897" w:rsidRDefault="00462D67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1538,9</w:t>
            </w:r>
            <w:r w:rsidR="002331E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70C4F" w:rsidRPr="00DA3897" w:rsidRDefault="00462D67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1550,8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0C4F" w:rsidRPr="00DA3897" w:rsidRDefault="005E2D9D" w:rsidP="0086278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D67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783" w:rsidRPr="00DA3897">
              <w:rPr>
                <w:rFonts w:ascii="Arial" w:hAnsi="Arial" w:cs="Arial"/>
                <w:sz w:val="24"/>
                <w:szCs w:val="24"/>
              </w:rPr>
              <w:t>11253,8</w:t>
            </w:r>
          </w:p>
        </w:tc>
      </w:tr>
      <w:tr w:rsidR="00470C4F" w:rsidRPr="00DA3897" w:rsidTr="001E7794">
        <w:tc>
          <w:tcPr>
            <w:tcW w:w="562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14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</w:t>
            </w:r>
          </w:p>
        </w:tc>
        <w:tc>
          <w:tcPr>
            <w:tcW w:w="297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Всего расходные обязательства по муниципальной программе Иннокентьевского сельсовета</w:t>
            </w:r>
          </w:p>
        </w:tc>
        <w:tc>
          <w:tcPr>
            <w:tcW w:w="708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70C4F" w:rsidRPr="00DA3897" w:rsidRDefault="00862783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305</w:t>
            </w:r>
            <w:r w:rsidR="00462D67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70C4F" w:rsidRPr="00DA3897" w:rsidRDefault="00462D67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298,5 </w:t>
            </w:r>
          </w:p>
        </w:tc>
        <w:tc>
          <w:tcPr>
            <w:tcW w:w="1417" w:type="dxa"/>
          </w:tcPr>
          <w:p w:rsidR="00664EC6" w:rsidRPr="00DA3897" w:rsidRDefault="00462D67" w:rsidP="00664EC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310,4 </w:t>
            </w:r>
          </w:p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0C4F" w:rsidRPr="00DA3897" w:rsidRDefault="006D3B5C" w:rsidP="00862783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783" w:rsidRPr="00DA3897">
              <w:rPr>
                <w:rFonts w:ascii="Arial" w:hAnsi="Arial" w:cs="Arial"/>
                <w:sz w:val="24"/>
                <w:szCs w:val="24"/>
              </w:rPr>
              <w:t>914,6</w:t>
            </w:r>
          </w:p>
        </w:tc>
      </w:tr>
      <w:tr w:rsidR="00FC32DC" w:rsidRPr="00DA3897" w:rsidTr="001E7794">
        <w:tc>
          <w:tcPr>
            <w:tcW w:w="562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C32DC" w:rsidRPr="00DA3897" w:rsidRDefault="00495E48" w:rsidP="00754A33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783" w:rsidRPr="00DA3897">
              <w:rPr>
                <w:rFonts w:ascii="Arial" w:hAnsi="Arial" w:cs="Arial"/>
                <w:sz w:val="24"/>
                <w:szCs w:val="24"/>
              </w:rPr>
              <w:t>305,7</w:t>
            </w:r>
          </w:p>
        </w:tc>
        <w:tc>
          <w:tcPr>
            <w:tcW w:w="992" w:type="dxa"/>
          </w:tcPr>
          <w:p w:rsidR="00FC32DC" w:rsidRPr="00DA3897" w:rsidRDefault="00EF72C8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298,5</w:t>
            </w:r>
          </w:p>
        </w:tc>
        <w:tc>
          <w:tcPr>
            <w:tcW w:w="1417" w:type="dxa"/>
          </w:tcPr>
          <w:p w:rsidR="00EF72C8" w:rsidRPr="00DA3897" w:rsidRDefault="00EF72C8" w:rsidP="00EF72C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310,4 </w:t>
            </w:r>
          </w:p>
          <w:p w:rsidR="00FC32DC" w:rsidRPr="00DA3897" w:rsidRDefault="00FC32DC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DA3897" w:rsidRDefault="00862783" w:rsidP="00FC32DC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914,6</w:t>
            </w:r>
          </w:p>
        </w:tc>
      </w:tr>
      <w:tr w:rsidR="00FC32DC" w:rsidRPr="00DA3897" w:rsidTr="001E7794">
        <w:trPr>
          <w:trHeight w:val="600"/>
        </w:trPr>
        <w:tc>
          <w:tcPr>
            <w:tcW w:w="562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Иннокентьевского сельсовета</w:t>
            </w:r>
          </w:p>
        </w:tc>
        <w:tc>
          <w:tcPr>
            <w:tcW w:w="708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0042220  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240</w:t>
            </w:r>
          </w:p>
        </w:tc>
        <w:tc>
          <w:tcPr>
            <w:tcW w:w="1134" w:type="dxa"/>
          </w:tcPr>
          <w:p w:rsidR="00FC32DC" w:rsidRPr="00DA3897" w:rsidRDefault="00862783" w:rsidP="00754A33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305,7</w:t>
            </w:r>
          </w:p>
        </w:tc>
        <w:tc>
          <w:tcPr>
            <w:tcW w:w="992" w:type="dxa"/>
          </w:tcPr>
          <w:p w:rsidR="00FC32DC" w:rsidRPr="00DA3897" w:rsidRDefault="00EF72C8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298,5</w:t>
            </w:r>
          </w:p>
        </w:tc>
        <w:tc>
          <w:tcPr>
            <w:tcW w:w="1417" w:type="dxa"/>
          </w:tcPr>
          <w:p w:rsidR="00EF72C8" w:rsidRPr="00DA3897" w:rsidRDefault="00EF72C8" w:rsidP="00EF72C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310,4 </w:t>
            </w:r>
          </w:p>
          <w:p w:rsidR="00FC32DC" w:rsidRPr="00DA3897" w:rsidRDefault="00FC32DC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DA3897" w:rsidRDefault="00862783" w:rsidP="00FC32DC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914,6</w:t>
            </w:r>
          </w:p>
        </w:tc>
      </w:tr>
      <w:tr w:rsidR="00FC32DC" w:rsidRPr="00DA3897" w:rsidTr="001E7794">
        <w:trPr>
          <w:trHeight w:val="1590"/>
        </w:trPr>
        <w:tc>
          <w:tcPr>
            <w:tcW w:w="562" w:type="dxa"/>
            <w:vMerge w:val="restart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14" w:type="dxa"/>
            <w:vMerge w:val="restart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FC32DC" w:rsidRPr="00DA3897" w:rsidRDefault="00FC32DC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в соответствии с заключенными соглашениями  </w:t>
            </w:r>
          </w:p>
          <w:p w:rsidR="00FC32DC" w:rsidRPr="00DA3897" w:rsidRDefault="00FC32DC" w:rsidP="00470C4F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муниципальной программе Иннокентьевского сельсовета</w:t>
            </w:r>
          </w:p>
        </w:tc>
        <w:tc>
          <w:tcPr>
            <w:tcW w:w="708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0410040300 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FC32DC" w:rsidRPr="00DA3897" w:rsidRDefault="00462D67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992" w:type="dxa"/>
          </w:tcPr>
          <w:p w:rsidR="00FC32DC" w:rsidRPr="00DA3897" w:rsidRDefault="00462D67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417" w:type="dxa"/>
          </w:tcPr>
          <w:p w:rsidR="00FC32DC" w:rsidRPr="00DA3897" w:rsidRDefault="00462D67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</w:tcPr>
          <w:p w:rsidR="00FC32DC" w:rsidRPr="00DA3897" w:rsidRDefault="00FC32DC" w:rsidP="00462D67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2D67" w:rsidRPr="00DA3897">
              <w:rPr>
                <w:rFonts w:ascii="Arial" w:hAnsi="Arial" w:cs="Arial"/>
                <w:sz w:val="24"/>
                <w:szCs w:val="24"/>
              </w:rPr>
              <w:t xml:space="preserve"> 1849,5</w:t>
            </w:r>
          </w:p>
        </w:tc>
      </w:tr>
      <w:tr w:rsidR="00FC32DC" w:rsidRPr="00DA3897" w:rsidTr="005E62CD">
        <w:trPr>
          <w:trHeight w:val="1041"/>
        </w:trPr>
        <w:tc>
          <w:tcPr>
            <w:tcW w:w="562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DA3897" w:rsidRDefault="00FC32DC" w:rsidP="00470C4F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C32DC" w:rsidRPr="00DA3897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DA3897" w:rsidRDefault="00462D67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992" w:type="dxa"/>
          </w:tcPr>
          <w:p w:rsidR="00FC32DC" w:rsidRPr="00DA3897" w:rsidRDefault="00462D67" w:rsidP="00FC32DC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417" w:type="dxa"/>
          </w:tcPr>
          <w:p w:rsidR="00FC32DC" w:rsidRPr="00DA3897" w:rsidRDefault="00462D67" w:rsidP="00FC32DC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</w:tcPr>
          <w:p w:rsidR="00FC32DC" w:rsidRPr="00DA3897" w:rsidRDefault="00FC32DC" w:rsidP="00462D67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2D67" w:rsidRPr="00DA3897">
              <w:rPr>
                <w:rFonts w:ascii="Arial" w:hAnsi="Arial" w:cs="Arial"/>
                <w:sz w:val="24"/>
                <w:szCs w:val="24"/>
              </w:rPr>
              <w:t>1849,5</w:t>
            </w:r>
          </w:p>
        </w:tc>
      </w:tr>
      <w:tr w:rsidR="005E2D9D" w:rsidRPr="00DA3897" w:rsidTr="001E7794">
        <w:tc>
          <w:tcPr>
            <w:tcW w:w="562" w:type="dxa"/>
            <w:vMerge w:val="restart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14" w:type="dxa"/>
            <w:vMerge w:val="restart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5E2D9D" w:rsidRPr="00DA3897" w:rsidRDefault="005E2D9D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Иннокентьевского сельсовета.</w:t>
            </w:r>
          </w:p>
          <w:p w:rsidR="005E2D9D" w:rsidRPr="00DA3897" w:rsidRDefault="005E2D9D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Всего расходные обязательства по муниципальной программе  Иннокентьевского сельсовета</w:t>
            </w:r>
          </w:p>
        </w:tc>
        <w:tc>
          <w:tcPr>
            <w:tcW w:w="708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5E2D9D" w:rsidRPr="00DA3897" w:rsidRDefault="00EF72C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992" w:type="dxa"/>
          </w:tcPr>
          <w:p w:rsidR="005E2D9D" w:rsidRPr="00DA3897" w:rsidRDefault="00EF72C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417" w:type="dxa"/>
          </w:tcPr>
          <w:p w:rsidR="005E2D9D" w:rsidRPr="00DA3897" w:rsidRDefault="00EF72C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134" w:type="dxa"/>
          </w:tcPr>
          <w:p w:rsidR="005E2D9D" w:rsidRPr="00DA3897" w:rsidRDefault="00EF72C8" w:rsidP="00362B4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1871,7</w:t>
            </w:r>
          </w:p>
        </w:tc>
      </w:tr>
      <w:tr w:rsidR="005E2D9D" w:rsidRPr="00DA3897" w:rsidTr="001E7794">
        <w:tc>
          <w:tcPr>
            <w:tcW w:w="562" w:type="dxa"/>
            <w:vMerge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2D9D" w:rsidRPr="00DA3897" w:rsidRDefault="005E2D9D" w:rsidP="00470C4F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2D9D" w:rsidRPr="00DA3897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2D9D" w:rsidRPr="00DA3897" w:rsidRDefault="00EF72C8" w:rsidP="005E2D9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992" w:type="dxa"/>
          </w:tcPr>
          <w:p w:rsidR="005E2D9D" w:rsidRPr="00DA3897" w:rsidRDefault="00EF72C8" w:rsidP="005E2D9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417" w:type="dxa"/>
          </w:tcPr>
          <w:p w:rsidR="005E2D9D" w:rsidRPr="00DA3897" w:rsidRDefault="00EF72C8" w:rsidP="005E2D9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134" w:type="dxa"/>
          </w:tcPr>
          <w:p w:rsidR="005E2D9D" w:rsidRPr="00DA3897" w:rsidRDefault="005E2D9D" w:rsidP="005E2D9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1871,7</w:t>
            </w:r>
          </w:p>
        </w:tc>
      </w:tr>
      <w:tr w:rsidR="00470C4F" w:rsidRPr="00DA3897" w:rsidTr="001E7794">
        <w:tc>
          <w:tcPr>
            <w:tcW w:w="562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0C4F" w:rsidRPr="00DA3897" w:rsidRDefault="00470C4F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4F" w:rsidRPr="00DA3897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94" w:rsidRPr="00DA3897" w:rsidTr="001E7794">
        <w:trPr>
          <w:trHeight w:val="570"/>
        </w:trPr>
        <w:tc>
          <w:tcPr>
            <w:tcW w:w="562" w:type="dxa"/>
            <w:vMerge w:val="restart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14" w:type="dxa"/>
            <w:vMerge w:val="restart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552" w:type="dxa"/>
            <w:vMerge w:val="restart"/>
          </w:tcPr>
          <w:p w:rsidR="001E7794" w:rsidRPr="00DA3897" w:rsidRDefault="001E7794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 дорожного  фонда Иннокентьевского сельсовета.</w:t>
            </w:r>
          </w:p>
        </w:tc>
        <w:tc>
          <w:tcPr>
            <w:tcW w:w="2977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Всего расходные обязательства по муниципальной программе  Иннокентьевского сельсовета</w:t>
            </w:r>
          </w:p>
        </w:tc>
        <w:tc>
          <w:tcPr>
            <w:tcW w:w="708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7794" w:rsidRPr="00DA3897" w:rsidRDefault="00495E48" w:rsidP="00F53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</w:tc>
        <w:tc>
          <w:tcPr>
            <w:tcW w:w="992" w:type="dxa"/>
          </w:tcPr>
          <w:p w:rsidR="001E7794" w:rsidRPr="00DA3897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E7794" w:rsidRPr="00DA3897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E7794" w:rsidRPr="00DA3897" w:rsidRDefault="00495E48" w:rsidP="00F53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</w:tc>
      </w:tr>
      <w:tr w:rsidR="001E7794" w:rsidRPr="00DA3897" w:rsidTr="001E7794">
        <w:trPr>
          <w:trHeight w:val="712"/>
        </w:trPr>
        <w:tc>
          <w:tcPr>
            <w:tcW w:w="562" w:type="dxa"/>
            <w:vMerge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7794" w:rsidRPr="00DA3897" w:rsidRDefault="001E7794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794" w:rsidRPr="00DA3897" w:rsidRDefault="00172CE2" w:rsidP="00172CE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E7794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7794"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1E7794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E48"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</w:tc>
        <w:tc>
          <w:tcPr>
            <w:tcW w:w="992" w:type="dxa"/>
          </w:tcPr>
          <w:p w:rsidR="001E7794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C424B" w:rsidRPr="00DA3897">
              <w:rPr>
                <w:rFonts w:ascii="Arial" w:hAnsi="Arial" w:cs="Arial"/>
                <w:sz w:val="24"/>
                <w:szCs w:val="24"/>
              </w:rPr>
              <w:t>0</w:t>
            </w:r>
            <w:r w:rsidR="001E7794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4B" w:rsidRPr="00DA389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E7794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4B"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7794" w:rsidRPr="00DA3897" w:rsidRDefault="00495E4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</w:tc>
      </w:tr>
      <w:tr w:rsidR="001E7794" w:rsidRPr="00DA3897" w:rsidTr="00172CE2">
        <w:trPr>
          <w:trHeight w:val="100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="00172CE2" w:rsidRPr="00DA38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794" w:rsidRPr="00DA3897" w:rsidRDefault="00B123D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794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794" w:rsidRPr="00DA3897" w:rsidRDefault="008B2E73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794" w:rsidRPr="00DA3897" w:rsidRDefault="00B123D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794" w:rsidRPr="00DA3897" w:rsidRDefault="008B2E73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</w:t>
            </w:r>
            <w:r w:rsidR="00172CE2" w:rsidRPr="00DA389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21BA2" w:rsidRPr="00DA3897">
              <w:rPr>
                <w:rFonts w:ascii="Arial" w:hAnsi="Arial" w:cs="Arial"/>
                <w:sz w:val="24"/>
                <w:szCs w:val="24"/>
              </w:rPr>
              <w:t>Д1160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794" w:rsidRPr="00DA3897" w:rsidRDefault="00A9557A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1E7794" w:rsidRPr="00DA3897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794" w:rsidRPr="00DA3897" w:rsidRDefault="00495E4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E7794" w:rsidRPr="00DA3897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794" w:rsidRPr="00DA3897" w:rsidRDefault="00495E4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  <w:p w:rsidR="001E7794" w:rsidRPr="00DA3897" w:rsidRDefault="00B123D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CE2" w:rsidRPr="00DA3897" w:rsidTr="00B123DD">
        <w:trPr>
          <w:trHeight w:val="967"/>
        </w:trPr>
        <w:tc>
          <w:tcPr>
            <w:tcW w:w="562" w:type="dxa"/>
            <w:vMerge w:val="restart"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14" w:type="dxa"/>
            <w:vMerge w:val="restart"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</w:tc>
        <w:tc>
          <w:tcPr>
            <w:tcW w:w="2552" w:type="dxa"/>
            <w:vMerge w:val="restart"/>
          </w:tcPr>
          <w:p w:rsidR="00172CE2" w:rsidRPr="00DA3897" w:rsidRDefault="00172CE2" w:rsidP="00172C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Расходы на обустройство участков улично-</w:t>
            </w:r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DA389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2CE2" w:rsidRPr="00DA3897" w:rsidRDefault="00172CE2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программе 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bottom w:val="nil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709" w:type="dxa"/>
            <w:tcBorders>
              <w:bottom w:val="nil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  <w:tc>
          <w:tcPr>
            <w:tcW w:w="992" w:type="dxa"/>
            <w:tcBorders>
              <w:bottom w:val="nil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</w:tr>
      <w:tr w:rsidR="00172CE2" w:rsidRPr="00DA3897" w:rsidTr="00172CE2">
        <w:trPr>
          <w:trHeight w:val="132"/>
        </w:trPr>
        <w:tc>
          <w:tcPr>
            <w:tcW w:w="562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2CE2" w:rsidRPr="00DA3897" w:rsidRDefault="00172CE2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CE2" w:rsidRPr="00DA3897" w:rsidTr="00172CE2">
        <w:trPr>
          <w:trHeight w:val="1200"/>
        </w:trPr>
        <w:tc>
          <w:tcPr>
            <w:tcW w:w="562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2CE2" w:rsidRPr="00DA3897" w:rsidRDefault="00172CE2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172CE2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</w:tr>
      <w:tr w:rsidR="00172CE2" w:rsidRPr="00DA3897" w:rsidTr="00207778">
        <w:trPr>
          <w:trHeight w:val="1241"/>
        </w:trPr>
        <w:tc>
          <w:tcPr>
            <w:tcW w:w="562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2CE2" w:rsidRPr="00DA3897" w:rsidRDefault="00172CE2" w:rsidP="00470C4F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CE2" w:rsidRPr="00DA3897" w:rsidRDefault="00172CE2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041И5</w:t>
            </w:r>
            <w:r w:rsidRPr="00DA3897">
              <w:rPr>
                <w:rFonts w:ascii="Arial" w:hAnsi="Arial" w:cs="Arial"/>
                <w:sz w:val="24"/>
                <w:szCs w:val="24"/>
                <w:lang w:val="en-US"/>
              </w:rPr>
              <w:t>SД130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7778" w:rsidRPr="00DA3897" w:rsidRDefault="00207778" w:rsidP="0020777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72CE2" w:rsidRPr="00DA3897" w:rsidRDefault="00172CE2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2CE2" w:rsidRPr="00DA3897" w:rsidRDefault="00207778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</w:tc>
      </w:tr>
    </w:tbl>
    <w:p w:rsidR="00470C4F" w:rsidRPr="00DA3897" w:rsidRDefault="00470C4F" w:rsidP="00470C4F">
      <w:pPr>
        <w:keepNext/>
        <w:spacing w:after="0" w:line="288" w:lineRule="auto"/>
        <w:ind w:left="708" w:firstLine="708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A3897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В.А.</w:t>
      </w:r>
      <w:r w:rsidR="00B123DD" w:rsidRPr="00DA3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3897">
        <w:rPr>
          <w:rFonts w:ascii="Arial" w:hAnsi="Arial" w:cs="Arial"/>
          <w:sz w:val="24"/>
          <w:szCs w:val="24"/>
        </w:rPr>
        <w:t>Румынина</w:t>
      </w:r>
      <w:proofErr w:type="spellEnd"/>
    </w:p>
    <w:p w:rsidR="00470C4F" w:rsidRPr="00DA3897" w:rsidRDefault="00470C4F" w:rsidP="00470C4F">
      <w:pPr>
        <w:tabs>
          <w:tab w:val="left" w:pos="5"/>
        </w:tabs>
        <w:spacing w:after="0" w:line="240" w:lineRule="auto"/>
        <w:ind w:firstLine="5"/>
        <w:jc w:val="both"/>
        <w:rPr>
          <w:rFonts w:ascii="Arial" w:hAnsi="Arial" w:cs="Arial"/>
          <w:sz w:val="24"/>
          <w:szCs w:val="24"/>
        </w:rPr>
      </w:pPr>
    </w:p>
    <w:p w:rsidR="00B123DD" w:rsidRPr="00DA3897" w:rsidRDefault="00470C4F" w:rsidP="005D2A9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A389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Приложение № </w:t>
      </w:r>
      <w:r w:rsidR="00CC0E86" w:rsidRPr="00DA3897">
        <w:rPr>
          <w:rFonts w:ascii="Arial" w:hAnsi="Arial" w:cs="Arial"/>
          <w:sz w:val="24"/>
          <w:szCs w:val="24"/>
        </w:rPr>
        <w:t>2</w:t>
      </w: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к муниципальной программе Иннокентьевского сельсовета</w:t>
      </w:r>
    </w:p>
    <w:p w:rsidR="00470C4F" w:rsidRPr="00DA3897" w:rsidRDefault="00470C4F" w:rsidP="00470C4F">
      <w:pPr>
        <w:ind w:firstLine="7920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«Развитие </w:t>
      </w:r>
      <w:proofErr w:type="spellStart"/>
      <w:r w:rsidRPr="00DA3897">
        <w:rPr>
          <w:rFonts w:ascii="Arial" w:hAnsi="Arial" w:cs="Arial"/>
          <w:sz w:val="24"/>
          <w:szCs w:val="24"/>
        </w:rPr>
        <w:t>дорожно</w:t>
      </w:r>
      <w:proofErr w:type="spellEnd"/>
      <w:r w:rsidRPr="00DA3897">
        <w:rPr>
          <w:rFonts w:ascii="Arial" w:hAnsi="Arial" w:cs="Arial"/>
          <w:sz w:val="24"/>
          <w:szCs w:val="24"/>
        </w:rPr>
        <w:t>–транспортного  комплекса»</w:t>
      </w:r>
    </w:p>
    <w:p w:rsidR="00470C4F" w:rsidRPr="00DA3897" w:rsidRDefault="00470C4F" w:rsidP="00470C4F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 Иннокентьевского сельсовета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0" w:type="auto"/>
        <w:tblInd w:w="93" w:type="dxa"/>
        <w:tblLayout w:type="fixed"/>
        <w:tblLook w:val="00A0"/>
      </w:tblPr>
      <w:tblGrid>
        <w:gridCol w:w="1958"/>
        <w:gridCol w:w="3345"/>
        <w:gridCol w:w="2400"/>
        <w:gridCol w:w="1132"/>
        <w:gridCol w:w="1260"/>
        <w:gridCol w:w="1800"/>
        <w:gridCol w:w="2456"/>
      </w:tblGrid>
      <w:tr w:rsidR="00470C4F" w:rsidRPr="00DA3897" w:rsidTr="00470C4F">
        <w:trPr>
          <w:trHeight w:val="600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470C4F" w:rsidRPr="00DA3897" w:rsidTr="00470C4F">
        <w:trPr>
          <w:trHeight w:val="782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EF72C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EF72C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70C4F" w:rsidRPr="00DA3897" w:rsidTr="00470C4F">
        <w:trPr>
          <w:trHeight w:val="80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Иннокентьевского сельсовета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«Развитие дорожн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транспортного комплекса»</w:t>
            </w:r>
          </w:p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207778" w:rsidP="007634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>64</w:t>
            </w:r>
            <w:r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DA3897" w:rsidRDefault="00EF72C8" w:rsidP="00717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1538.9</w:t>
            </w:r>
            <w:r w:rsidR="005C424B" w:rsidRPr="00DA38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4B" w:rsidRPr="00DA3897" w:rsidRDefault="00EF72C8" w:rsidP="005C42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1550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207778" w:rsidP="007634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11 2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>53,8</w:t>
            </w:r>
            <w:r w:rsidR="00470C4F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B5C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C4F" w:rsidRPr="00DA3897" w:rsidTr="00470C4F">
        <w:trPr>
          <w:trHeight w:val="685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Сельский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763402" w:rsidP="007634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954</w:t>
            </w:r>
            <w:r w:rsidR="00EC0AC3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EF72C8" w:rsidP="00EF7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922,4</w:t>
            </w:r>
            <w:r w:rsidR="002331E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EF72C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934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5C424B" w:rsidP="007634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>810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70C4F" w:rsidRPr="00DA3897" w:rsidTr="00470C4F">
        <w:trPr>
          <w:trHeight w:val="563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20777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6593,4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5C424B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5C424B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20777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6593,4</w:t>
            </w:r>
          </w:p>
        </w:tc>
      </w:tr>
      <w:tr w:rsidR="00FC32DC" w:rsidRPr="00DA3897" w:rsidTr="00470C4F">
        <w:trPr>
          <w:trHeight w:val="245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C" w:rsidRPr="00DA3897" w:rsidRDefault="00FC32DC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C" w:rsidRPr="00DA3897" w:rsidRDefault="00FC32DC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DA3897" w:rsidRDefault="00FC32DC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207778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DA3897" w:rsidRDefault="00EF72C8" w:rsidP="002A5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EF72C8" w:rsidP="002A5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EF72C8" w:rsidP="005C4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1849,5</w:t>
            </w:r>
          </w:p>
        </w:tc>
      </w:tr>
      <w:tr w:rsidR="00470C4F" w:rsidRPr="00DA3897" w:rsidTr="00470C4F">
        <w:trPr>
          <w:trHeight w:val="24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A3897" w:rsidRDefault="00470C4F" w:rsidP="004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1AED" w:rsidRPr="00DA3897" w:rsidRDefault="00470C4F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  <w:sectPr w:rsidR="00EB1AED" w:rsidRPr="00DA3897" w:rsidSect="00583E4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DA3897">
        <w:rPr>
          <w:rFonts w:ascii="Arial" w:hAnsi="Arial" w:cs="Arial"/>
          <w:sz w:val="24"/>
          <w:szCs w:val="24"/>
        </w:rPr>
        <w:tab/>
        <w:t xml:space="preserve">Глава </w:t>
      </w:r>
      <w:proofErr w:type="spellStart"/>
      <w:r w:rsidRPr="00DA3897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                                                    В.А. </w:t>
      </w:r>
      <w:proofErr w:type="spellStart"/>
      <w:r w:rsidRPr="00DA3897">
        <w:rPr>
          <w:rFonts w:ascii="Arial" w:hAnsi="Arial" w:cs="Arial"/>
          <w:sz w:val="24"/>
          <w:szCs w:val="24"/>
        </w:rPr>
        <w:t>Румынина</w:t>
      </w:r>
      <w:proofErr w:type="spellEnd"/>
    </w:p>
    <w:p w:rsidR="00EB1AED" w:rsidRPr="00DA3897" w:rsidRDefault="00EB1AED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470C4F" w:rsidRPr="00DA3897" w:rsidRDefault="00470C4F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128"/>
        <w:gridCol w:w="3129"/>
        <w:gridCol w:w="3314"/>
      </w:tblGrid>
      <w:tr w:rsidR="00EB1AED" w:rsidRPr="00DA3897" w:rsidTr="00EB1AED">
        <w:trPr>
          <w:trHeight w:val="274"/>
        </w:trPr>
        <w:tc>
          <w:tcPr>
            <w:tcW w:w="3473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№ 3 к муниципальной  программе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EB1AED" w:rsidRPr="00DA3897" w:rsidRDefault="00EB1AED" w:rsidP="00EB1AED">
      <w:pPr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Отдельное  мероприятие</w:t>
      </w:r>
    </w:p>
    <w:p w:rsidR="00EB1AED" w:rsidRPr="00DA3897" w:rsidRDefault="00EB1AED" w:rsidP="00DA38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</w: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Паспорт  отдельного мероприятия</w:t>
      </w:r>
    </w:p>
    <w:p w:rsidR="00EB1AED" w:rsidRPr="00DA3897" w:rsidRDefault="00EB1AED" w:rsidP="00EB1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</w:t>
      </w:r>
      <w:r w:rsidR="00DA3897">
        <w:rPr>
          <w:rFonts w:ascii="Arial" w:hAnsi="Arial" w:cs="Arial"/>
          <w:sz w:val="24"/>
          <w:szCs w:val="24"/>
        </w:rPr>
        <w:t>вии с заключенными соглашениями</w:t>
      </w:r>
      <w:r w:rsidRPr="00DA3897">
        <w:rPr>
          <w:rFonts w:ascii="Arial" w:hAnsi="Arial" w:cs="Arial"/>
          <w:sz w:val="24"/>
          <w:szCs w:val="24"/>
        </w:rPr>
        <w:t>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-202</w:t>
            </w: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DA3897" w:rsidTr="00EB1AED">
        <w:trPr>
          <w:trHeight w:val="592"/>
        </w:trPr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Иннокентьевского сельсовета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</w:tcPr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1849,5 тыс. рублей за счет средств районного бюджета, в том числе  по годам: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 год – 616,5 тыс. рублей;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 год-  616,5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 год -  616,5 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2866"/>
        <w:gridCol w:w="2867"/>
        <w:gridCol w:w="2867"/>
        <w:gridCol w:w="5902"/>
      </w:tblGrid>
      <w:tr w:rsidR="00EB1AED" w:rsidRPr="00DA3897" w:rsidTr="00EB1AED"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EB1AED" w:rsidRPr="00DA3897" w:rsidTr="00FC32DC">
        <w:trPr>
          <w:trHeight w:val="560"/>
        </w:trPr>
        <w:tc>
          <w:tcPr>
            <w:tcW w:w="567" w:type="dxa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052470" w:rsidRPr="00DA3897" w:rsidTr="005E62CD">
        <w:trPr>
          <w:trHeight w:val="240"/>
        </w:trPr>
        <w:tc>
          <w:tcPr>
            <w:tcW w:w="567" w:type="dxa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gridSpan w:val="3"/>
          </w:tcPr>
          <w:p w:rsidR="00052470" w:rsidRPr="00DA3897" w:rsidRDefault="00EF72C8" w:rsidP="00052470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052470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052470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052470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052470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</w:t>
            </w:r>
            <w:r w:rsidR="00052470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52470" w:rsidRPr="00DA3897" w:rsidTr="005E62CD">
        <w:trPr>
          <w:trHeight w:val="240"/>
        </w:trPr>
        <w:tc>
          <w:tcPr>
            <w:tcW w:w="567" w:type="dxa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3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rPr>
          <w:trHeight w:val="240"/>
        </w:trPr>
        <w:tc>
          <w:tcPr>
            <w:tcW w:w="14709" w:type="dxa"/>
            <w:gridSpan w:val="13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Отдельное мероприятие 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 </w:t>
            </w:r>
          </w:p>
        </w:tc>
      </w:tr>
      <w:tr w:rsidR="00EB1AED" w:rsidRPr="00DA3897" w:rsidTr="00EB1AED">
        <w:trPr>
          <w:trHeight w:val="360"/>
        </w:trPr>
        <w:tc>
          <w:tcPr>
            <w:tcW w:w="14709" w:type="dxa"/>
            <w:gridSpan w:val="13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DA3897" w:rsidTr="00EB1AED">
        <w:trPr>
          <w:trHeight w:val="1621"/>
        </w:trPr>
        <w:tc>
          <w:tcPr>
            <w:tcW w:w="5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Объем пассажирооборота автомобильного транспорта общего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026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Кол-во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Отчетные данные</w:t>
            </w:r>
          </w:p>
        </w:tc>
        <w:tc>
          <w:tcPr>
            <w:tcW w:w="2234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2127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2268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2268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B1AED" w:rsidRPr="00DA3897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4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7" w:type="dxa"/>
            <w:gridSpan w:val="3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0A0"/>
      </w:tblPr>
      <w:tblGrid>
        <w:gridCol w:w="3171"/>
        <w:gridCol w:w="3171"/>
        <w:gridCol w:w="6344"/>
      </w:tblGrid>
      <w:tr w:rsidR="00EB1AED" w:rsidRPr="00DA3897" w:rsidTr="00EB1AED"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DA389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DA389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ind w:left="567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Наименование мероприятия программы 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DA3897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непосредствен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результат от реализации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подпрограммно</w:t>
            </w:r>
            <w:proofErr w:type="spellEnd"/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го мероприятия </w:t>
            </w:r>
          </w:p>
        </w:tc>
      </w:tr>
      <w:tr w:rsidR="00EB1AED" w:rsidRPr="00DA3897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27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Цель мероприятия: 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Задача 1: Повышение доступности и безопасности услуг пассажирского транспорта</w:t>
            </w:r>
          </w:p>
        </w:tc>
      </w:tr>
      <w:tr w:rsidR="00FC32DC" w:rsidRPr="00DA3897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C" w:rsidRPr="00DA3897" w:rsidRDefault="00FC32DC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Обеспечение исполнения части принятых полномочий на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соглашениями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Иннокентьевского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EF72C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A3897" w:rsidRDefault="00EF72C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DA3897" w:rsidRDefault="00FC32DC" w:rsidP="00EF72C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1849,5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DA3897" w:rsidRDefault="00FC32DC" w:rsidP="00EB1AED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Объем пассажирооборота автомобильного транспорта общего пользования в год:</w:t>
            </w:r>
          </w:p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F72C8"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Pr="00DA3897">
              <w:rPr>
                <w:rFonts w:ascii="Arial" w:hAnsi="Arial" w:cs="Arial"/>
                <w:sz w:val="24"/>
                <w:szCs w:val="24"/>
              </w:rPr>
              <w:t>-1300чел.;</w:t>
            </w:r>
          </w:p>
          <w:p w:rsidR="00FC32DC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FC32DC" w:rsidRPr="00DA3897">
              <w:rPr>
                <w:rFonts w:ascii="Arial" w:hAnsi="Arial" w:cs="Arial"/>
                <w:sz w:val="24"/>
                <w:szCs w:val="24"/>
              </w:rPr>
              <w:t xml:space="preserve"> -1300 чел.</w:t>
            </w:r>
          </w:p>
          <w:p w:rsidR="00FC32DC" w:rsidRPr="00DA3897" w:rsidRDefault="00EF72C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</w:t>
            </w:r>
            <w:r w:rsidR="00FC32DC" w:rsidRPr="00DA3897">
              <w:rPr>
                <w:rFonts w:ascii="Arial" w:hAnsi="Arial" w:cs="Arial"/>
                <w:sz w:val="24"/>
                <w:szCs w:val="24"/>
              </w:rPr>
              <w:t xml:space="preserve">    -1300 чел.</w:t>
            </w:r>
          </w:p>
          <w:p w:rsidR="00FC32DC" w:rsidRPr="00DA3897" w:rsidRDefault="00FC32DC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3473"/>
        <w:gridCol w:w="3474"/>
        <w:gridCol w:w="3474"/>
      </w:tblGrid>
      <w:tr w:rsidR="00EB1AED" w:rsidRPr="00DA3897" w:rsidTr="00EB1AED">
        <w:trPr>
          <w:trHeight w:val="274"/>
        </w:trPr>
        <w:tc>
          <w:tcPr>
            <w:tcW w:w="3473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№ 4 к муниципальной  программе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EB1AED" w:rsidRPr="00DA3897" w:rsidRDefault="00EB1AED" w:rsidP="00EB1AED">
      <w:pPr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Отдельное  мероприятие</w:t>
      </w:r>
    </w:p>
    <w:p w:rsidR="00EB1AED" w:rsidRPr="00DA3897" w:rsidRDefault="00EB1AED" w:rsidP="00EB1A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сельсовета»</w:t>
      </w:r>
    </w:p>
    <w:p w:rsidR="00EB1AED" w:rsidRPr="00DA3897" w:rsidRDefault="00EB1AED" w:rsidP="00EB1A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Паспорт  отдельного мероприятия</w:t>
      </w:r>
    </w:p>
    <w:p w:rsidR="00EB1AED" w:rsidRPr="00DA3897" w:rsidRDefault="00EB1AED" w:rsidP="00EB1A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 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-202</w:t>
            </w: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Обеспечение сохранности и модернизации,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592"/>
        </w:trPr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Иннокентьевского сельсовета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</w:tcPr>
          <w:p w:rsidR="00E24B2D" w:rsidRPr="00DA3897" w:rsidRDefault="00763402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914,6 </w:t>
            </w:r>
            <w:r w:rsidR="00E24B2D" w:rsidRPr="00DA3897">
              <w:rPr>
                <w:rFonts w:ascii="Arial" w:hAnsi="Arial" w:cs="Arial"/>
                <w:sz w:val="24"/>
                <w:szCs w:val="24"/>
                <w:u w:val="single"/>
              </w:rPr>
              <w:t>тыс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. рублей за счет средств сельского бюджета, в том числе  по годам: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2025 год -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 xml:space="preserve"> 305,7</w:t>
            </w:r>
            <w:r w:rsidR="00D70775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2026  год – </w:t>
            </w:r>
            <w:r w:rsidR="00763402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298,5</w:t>
            </w: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B1AE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2027 год – 310,4 тыс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ублей;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Постановление  главы Иннокентьевского сельсовета  от 22.06.2016 года №34-п</w:t>
            </w: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1906" w:h="16838"/>
          <w:pgMar w:top="851" w:right="567" w:bottom="346" w:left="1134" w:header="720" w:footer="720" w:gutter="0"/>
          <w:cols w:space="720"/>
        </w:sectPr>
      </w:pPr>
    </w:p>
    <w:tbl>
      <w:tblPr>
        <w:tblW w:w="14638" w:type="dxa"/>
        <w:tblLook w:val="00A0"/>
      </w:tblPr>
      <w:tblGrid>
        <w:gridCol w:w="2897"/>
        <w:gridCol w:w="2896"/>
        <w:gridCol w:w="2896"/>
        <w:gridCol w:w="5949"/>
      </w:tblGrid>
      <w:tr w:rsidR="00EB1AED" w:rsidRPr="00DA3897" w:rsidTr="00EB1AED">
        <w:trPr>
          <w:trHeight w:val="1711"/>
        </w:trPr>
        <w:tc>
          <w:tcPr>
            <w:tcW w:w="289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9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3562"/>
        <w:gridCol w:w="2345"/>
        <w:gridCol w:w="207"/>
      </w:tblGrid>
      <w:tr w:rsidR="00EB1AED" w:rsidRPr="00DA3897" w:rsidTr="00EB1AED">
        <w:trPr>
          <w:trHeight w:val="240"/>
        </w:trPr>
        <w:tc>
          <w:tcPr>
            <w:tcW w:w="567" w:type="dxa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5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052470" w:rsidRPr="00DA3897" w:rsidTr="00FC32DC">
        <w:trPr>
          <w:trHeight w:val="240"/>
        </w:trPr>
        <w:tc>
          <w:tcPr>
            <w:tcW w:w="567" w:type="dxa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052470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052470" w:rsidRPr="00DA389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2470" w:rsidRPr="00DA3897" w:rsidTr="00FC32DC">
        <w:trPr>
          <w:trHeight w:val="240"/>
        </w:trPr>
        <w:tc>
          <w:tcPr>
            <w:tcW w:w="567" w:type="dxa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052470" w:rsidRPr="00DA3897" w:rsidRDefault="00052470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rPr>
          <w:trHeight w:val="240"/>
        </w:trPr>
        <w:tc>
          <w:tcPr>
            <w:tcW w:w="14709" w:type="dxa"/>
            <w:gridSpan w:val="12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Отдельное мероприятие «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  »</w:t>
            </w:r>
          </w:p>
        </w:tc>
      </w:tr>
      <w:tr w:rsidR="00EB1AED" w:rsidRPr="00DA3897" w:rsidTr="00EB1AED">
        <w:trPr>
          <w:trHeight w:val="360"/>
        </w:trPr>
        <w:tc>
          <w:tcPr>
            <w:tcW w:w="14709" w:type="dxa"/>
            <w:gridSpan w:val="12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454F95" w:rsidRPr="00DA3897" w:rsidTr="00454F95">
        <w:trPr>
          <w:trHeight w:val="1188"/>
        </w:trPr>
        <w:tc>
          <w:tcPr>
            <w:tcW w:w="567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Отчетные данные</w:t>
            </w:r>
          </w:p>
        </w:tc>
        <w:tc>
          <w:tcPr>
            <w:tcW w:w="2234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B1AED" w:rsidRPr="00DA3897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4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A274BA" w:rsidRPr="00DA3897" w:rsidRDefault="00A274BA" w:rsidP="00A274BA">
      <w:pPr>
        <w:spacing w:after="0"/>
        <w:ind w:right="1891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     Приложение  к паспорту  отдельного  мероприятия </w:t>
      </w:r>
    </w:p>
    <w:p w:rsidR="00A274BA" w:rsidRPr="00DA3897" w:rsidRDefault="00A274BA" w:rsidP="00A274BA">
      <w:pPr>
        <w:spacing w:after="0"/>
        <w:ind w:left="567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«Содержание автомобильных дорог общего пользования </w:t>
      </w:r>
    </w:p>
    <w:p w:rsidR="00A274BA" w:rsidRPr="00DA3897" w:rsidRDefault="00A274BA" w:rsidP="00A274BA">
      <w:pPr>
        <w:spacing w:after="0"/>
        <w:ind w:left="567"/>
        <w:jc w:val="right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местного значения и составление паспортов организации дорожного</w:t>
      </w:r>
    </w:p>
    <w:p w:rsidR="00A274BA" w:rsidRPr="00DA3897" w:rsidRDefault="00A274BA" w:rsidP="00A274BA">
      <w:pPr>
        <w:spacing w:after="0"/>
        <w:ind w:left="567"/>
        <w:jc w:val="right"/>
        <w:rPr>
          <w:rFonts w:ascii="Arial" w:hAnsi="Arial" w:cs="Arial"/>
          <w:bCs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движения за счет средств дорожного фонда </w:t>
      </w:r>
      <w:proofErr w:type="spellStart"/>
      <w:r w:rsidRPr="00DA3897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</w:rPr>
        <w:t xml:space="preserve"> сельсовета</w:t>
      </w:r>
      <w:r w:rsidRPr="00DA3897">
        <w:rPr>
          <w:rFonts w:ascii="Arial" w:hAnsi="Arial" w:cs="Arial"/>
          <w:bCs/>
          <w:sz w:val="24"/>
          <w:szCs w:val="24"/>
        </w:rPr>
        <w:t>»</w:t>
      </w:r>
    </w:p>
    <w:p w:rsidR="00A274BA" w:rsidRPr="00DA3897" w:rsidRDefault="00A274BA" w:rsidP="00A274BA">
      <w:pPr>
        <w:spacing w:after="0"/>
        <w:ind w:left="567"/>
        <w:jc w:val="right"/>
        <w:rPr>
          <w:rFonts w:ascii="Arial" w:hAnsi="Arial" w:cs="Arial"/>
          <w:bCs/>
          <w:sz w:val="24"/>
          <w:szCs w:val="24"/>
        </w:rPr>
      </w:pPr>
    </w:p>
    <w:p w:rsidR="00A274BA" w:rsidRPr="00DA3897" w:rsidRDefault="00A274BA" w:rsidP="00A274BA">
      <w:pPr>
        <w:spacing w:after="0"/>
        <w:ind w:left="567"/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ind w:left="567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Наименование мероприятия программы 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сельсовета»</w:t>
      </w: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DA3897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DA3897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мероприятия: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253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Задача 1: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Мероприятие 1: «Содержание автомобильных дорог общего пользования местного значения и составление паспортов организации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дорожного движения за счет средств дорожного фонда Иннокентьевского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Иннокентьевского сельсо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763402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305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298,5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310,4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763402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914</w:t>
            </w:r>
            <w:r w:rsidR="00495E48" w:rsidRPr="00DA3897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Доля автомобильных дорог, нуждающихся в ремонте:</w:t>
            </w:r>
          </w:p>
          <w:p w:rsidR="00EB1AED" w:rsidRPr="00DA3897" w:rsidRDefault="00E24B2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– 65%.</w:t>
            </w:r>
          </w:p>
          <w:p w:rsidR="00EB1AED" w:rsidRPr="00DA3897" w:rsidRDefault="00E24B2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  <w:r w:rsidR="00454F95" w:rsidRPr="00DA3897">
              <w:rPr>
                <w:rFonts w:ascii="Arial" w:hAnsi="Arial" w:cs="Arial"/>
                <w:sz w:val="24"/>
                <w:szCs w:val="24"/>
              </w:rPr>
              <w:t>- 5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0%</w:t>
            </w:r>
          </w:p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</w:t>
            </w:r>
            <w:r w:rsidR="00454F95" w:rsidRPr="00DA3897">
              <w:rPr>
                <w:rFonts w:ascii="Arial" w:hAnsi="Arial" w:cs="Arial"/>
                <w:sz w:val="24"/>
                <w:szCs w:val="24"/>
              </w:rPr>
              <w:t>-4</w:t>
            </w:r>
            <w:r w:rsidR="00996DF8" w:rsidRPr="00DA3897">
              <w:rPr>
                <w:rFonts w:ascii="Arial" w:hAnsi="Arial" w:cs="Arial"/>
                <w:sz w:val="24"/>
                <w:szCs w:val="24"/>
              </w:rPr>
              <w:t>0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B1AED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A274BA">
          <w:pgSz w:w="16838" w:h="11906" w:orient="landscape"/>
          <w:pgMar w:top="567" w:right="820" w:bottom="1134" w:left="851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3473"/>
        <w:gridCol w:w="3474"/>
        <w:gridCol w:w="3474"/>
      </w:tblGrid>
      <w:tr w:rsidR="00EB1AED" w:rsidRPr="00DA3897" w:rsidTr="00EB1AED">
        <w:trPr>
          <w:trHeight w:val="274"/>
        </w:trPr>
        <w:tc>
          <w:tcPr>
            <w:tcW w:w="3473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№ 5 к муниципальной  программе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EB1AED" w:rsidRPr="00DA3897" w:rsidRDefault="00EB1AED" w:rsidP="00EB1AED">
      <w:pPr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Отдельное  мероприятие</w:t>
      </w:r>
    </w:p>
    <w:p w:rsidR="00EB1AED" w:rsidRPr="00DA3897" w:rsidRDefault="00EB1AED" w:rsidP="00EB1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«Содержание автомобильных дорог общего пользования местного значения  за счет средств дорожного фонда Иннокентьевского сельсовета»</w:t>
      </w: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Паспорт  отдельного мероприятия</w:t>
      </w:r>
    </w:p>
    <w:p w:rsidR="00EB1AED" w:rsidRPr="00DA3897" w:rsidRDefault="00EB1AED" w:rsidP="00EB1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«Содержание автомобильных дорог общего пользования местного значения  за счет средств дорожного фонда Иннокентьевского сельсовета 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</w:t>
            </w:r>
            <w:r w:rsidRPr="00DA3897">
              <w:rPr>
                <w:rFonts w:ascii="Arial" w:hAnsi="Arial" w:cs="Arial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Иннокентьевского сельсовета</w:t>
            </w:r>
            <w:r w:rsidRPr="00DA38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996DF8" w:rsidRPr="00DA3897">
              <w:rPr>
                <w:rFonts w:ascii="Arial" w:hAnsi="Arial" w:cs="Arial"/>
                <w:sz w:val="24"/>
                <w:szCs w:val="24"/>
              </w:rPr>
              <w:t>-202</w:t>
            </w: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Обеспечение сохранности и модернизации,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592"/>
        </w:trPr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Иннокентьевского сельсовета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</w:tcPr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1871,7 тыс</w:t>
            </w:r>
            <w:r w:rsidRPr="00DA3897">
              <w:rPr>
                <w:rFonts w:ascii="Arial" w:hAnsi="Arial" w:cs="Arial"/>
                <w:sz w:val="24"/>
                <w:szCs w:val="24"/>
              </w:rPr>
              <w:t>. рублей за счет средств сельского бюджета, в том числе  по годам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2024 год – 623,9 тыс. рублей;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2025 год -  623,9 тыс. рублей;</w:t>
            </w:r>
          </w:p>
          <w:p w:rsidR="00E24B2D" w:rsidRPr="00DA3897" w:rsidRDefault="00E24B2D" w:rsidP="00E24B2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год – 623,9 тыс. рублей.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c>
          <w:tcPr>
            <w:tcW w:w="3203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Постановление  главы Иннокентьевского сельсовета  от 22.06.2016 года №34-п</w:t>
            </w: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1906" w:h="16838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2862"/>
        <w:gridCol w:w="2863"/>
        <w:gridCol w:w="2863"/>
        <w:gridCol w:w="5914"/>
      </w:tblGrid>
      <w:tr w:rsidR="00EB1AED" w:rsidRPr="00DA3897" w:rsidTr="00EB1AED"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  за счет средств дорожного фонда Иннокентьевского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783"/>
        <w:gridCol w:w="585"/>
        <w:gridCol w:w="2694"/>
        <w:gridCol w:w="2628"/>
        <w:gridCol w:w="207"/>
      </w:tblGrid>
      <w:tr w:rsidR="00EB1AED" w:rsidRPr="00DA3897" w:rsidTr="00EB1AED">
        <w:trPr>
          <w:trHeight w:val="240"/>
        </w:trPr>
        <w:tc>
          <w:tcPr>
            <w:tcW w:w="567" w:type="dxa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5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996DF8" w:rsidRPr="00DA3897" w:rsidTr="00996DF8">
        <w:trPr>
          <w:trHeight w:val="240"/>
        </w:trPr>
        <w:tc>
          <w:tcPr>
            <w:tcW w:w="567" w:type="dxa"/>
            <w:vMerge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996DF8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996DF8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96DF8" w:rsidRPr="00DA3897" w:rsidTr="00996DF8">
        <w:trPr>
          <w:trHeight w:val="240"/>
        </w:trPr>
        <w:tc>
          <w:tcPr>
            <w:tcW w:w="567" w:type="dxa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68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996DF8" w:rsidRPr="00DA3897" w:rsidRDefault="00996DF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1AED" w:rsidRPr="00DA3897" w:rsidTr="00EB1AED">
        <w:trPr>
          <w:trHeight w:val="240"/>
        </w:trPr>
        <w:tc>
          <w:tcPr>
            <w:tcW w:w="14709" w:type="dxa"/>
            <w:gridSpan w:val="12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Отдельное мероприятие « Содержание автомобильных дорог общего пользования местного значения  за счет средств дорожного фонда Иннокентьевского сельсовета»</w:t>
            </w:r>
          </w:p>
        </w:tc>
      </w:tr>
      <w:tr w:rsidR="00EB1AED" w:rsidRPr="00DA3897" w:rsidTr="00EB1AED">
        <w:trPr>
          <w:trHeight w:val="360"/>
        </w:trPr>
        <w:tc>
          <w:tcPr>
            <w:tcW w:w="14709" w:type="dxa"/>
            <w:gridSpan w:val="12"/>
          </w:tcPr>
          <w:p w:rsidR="00EB1AED" w:rsidRPr="00DA3897" w:rsidRDefault="00EB1AED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454F95" w:rsidRPr="00DA3897" w:rsidTr="00454F95">
        <w:trPr>
          <w:trHeight w:val="1621"/>
        </w:trPr>
        <w:tc>
          <w:tcPr>
            <w:tcW w:w="567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Отчетные данные</w:t>
            </w:r>
          </w:p>
        </w:tc>
        <w:tc>
          <w:tcPr>
            <w:tcW w:w="3368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835" w:type="dxa"/>
            <w:gridSpan w:val="2"/>
          </w:tcPr>
          <w:p w:rsidR="00454F95" w:rsidRPr="00DA3897" w:rsidRDefault="00454F95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B1AED" w:rsidRPr="00DA3897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4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7" w:type="dxa"/>
            <w:gridSpan w:val="3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0A0"/>
      </w:tblPr>
      <w:tblGrid>
        <w:gridCol w:w="3171"/>
        <w:gridCol w:w="3171"/>
        <w:gridCol w:w="6344"/>
      </w:tblGrid>
      <w:tr w:rsidR="00EB1AED" w:rsidRPr="00DA3897" w:rsidTr="00EB1AED">
        <w:tc>
          <w:tcPr>
            <w:tcW w:w="3171" w:type="dxa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  за счет средств дорожного фонда Иннокентьевского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ind w:left="567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Наименование мероприятия программы «Содержание автомобильных дорог общего пользования местного значения  за счет средств дорожного фонда Иннокентьевского сельсовета»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DA3897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DA3897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27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мероприятия: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Задача 1: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5E2D9D" w:rsidRPr="00DA3897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D" w:rsidRPr="00DA3897" w:rsidRDefault="005E2D9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Мероприятие 3:«Содержание автомобильных дорог общего пользования местного значения  за счет средств дорожного фонда Иннокентьевского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Иннокентьевского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0410042210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0B2D4E" w:rsidRPr="00DA3897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5E2D9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DA3897" w:rsidRDefault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623,9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1871,7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DA3897" w:rsidRDefault="005E2D9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Доля автомобильных дорог, нуждающихся в ремонте:</w:t>
            </w:r>
          </w:p>
          <w:p w:rsidR="005E2D9D" w:rsidRPr="00DA3897" w:rsidRDefault="005E2D9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–60%.</w:t>
            </w:r>
          </w:p>
          <w:p w:rsidR="005E2D9D" w:rsidRPr="00DA3897" w:rsidRDefault="00E24B2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 xml:space="preserve"> - 55%</w:t>
            </w:r>
          </w:p>
          <w:p w:rsidR="005E2D9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</w:t>
            </w:r>
            <w:r w:rsidR="005E2D9D" w:rsidRPr="00DA3897">
              <w:rPr>
                <w:rFonts w:ascii="Arial" w:hAnsi="Arial" w:cs="Arial"/>
                <w:sz w:val="24"/>
                <w:szCs w:val="24"/>
              </w:rPr>
              <w:t>-50%</w:t>
            </w:r>
          </w:p>
          <w:p w:rsidR="005E2D9D" w:rsidRPr="00DA3897" w:rsidRDefault="005E2D9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3144"/>
        <w:gridCol w:w="3145"/>
        <w:gridCol w:w="3282"/>
      </w:tblGrid>
      <w:tr w:rsidR="00EB1AED" w:rsidRPr="00DA3897" w:rsidTr="00EB1AED">
        <w:trPr>
          <w:trHeight w:val="274"/>
        </w:trPr>
        <w:tc>
          <w:tcPr>
            <w:tcW w:w="3144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№6 к муниципальной  программе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EB1AED" w:rsidRPr="00DA3897" w:rsidRDefault="00EB1AED" w:rsidP="00EB1AED">
      <w:pPr>
        <w:jc w:val="right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Отдельное  мероприятие</w:t>
      </w:r>
    </w:p>
    <w:p w:rsidR="00EB1AED" w:rsidRPr="00DA3897" w:rsidRDefault="00EB1AED" w:rsidP="00EB1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«Капитальный ремонт и ремонт автомобильных дорог общего пользования местного значения за счет дорожного фонда Иннокентьевского сельсовета»</w:t>
      </w: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Паспорт  отдельного мероприятия</w:t>
      </w:r>
    </w:p>
    <w:p w:rsidR="00EB1AED" w:rsidRPr="00DA3897" w:rsidRDefault="00EB1AED" w:rsidP="00EB1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«Капитальный ремонт и ремонт автомобильных дорог общего пользования местного значения за счет дорожного фонда Иннокентьевского сельсовета 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 местного значения за счет дорожного фонда Иннокентьевского сельсовета»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25</w:t>
            </w:r>
            <w:r w:rsidRPr="00DA3897">
              <w:rPr>
                <w:rFonts w:ascii="Arial" w:hAnsi="Arial" w:cs="Arial"/>
                <w:sz w:val="24"/>
                <w:szCs w:val="24"/>
              </w:rPr>
              <w:t>-202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 Иннокентьевского сельсовета</w:t>
            </w: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Ожидаемые  результаты от реализации 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показателей  результативности отдельного 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мероприятия приведен  в приложении</w:t>
            </w: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отдельного мероприятия составляет:</w:t>
            </w:r>
          </w:p>
          <w:p w:rsidR="00EB1AED" w:rsidRPr="00DA3897" w:rsidRDefault="00495E48" w:rsidP="00EB1A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4741,7</w:t>
            </w:r>
            <w:r w:rsidR="00580377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84AB8" w:rsidRPr="00DA3897">
              <w:rPr>
                <w:rFonts w:ascii="Arial" w:hAnsi="Arial" w:cs="Arial"/>
                <w:sz w:val="24"/>
                <w:szCs w:val="24"/>
                <w:u w:val="single"/>
              </w:rPr>
              <w:t>тыс.</w:t>
            </w:r>
            <w:r w:rsidR="00EB1AED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рублей, в том числе: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4376,8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рублей за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счет сре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EB1AED" w:rsidRPr="00DA3897" w:rsidRDefault="00495E4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4,9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рублей, рублей за счет средств сельского бюджета,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>–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E48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4741,7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B1AED" w:rsidRPr="00DA3897" w:rsidRDefault="00E24B2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4376,8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рублей за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счет сре</w:t>
            </w:r>
            <w:proofErr w:type="gramStart"/>
            <w:r w:rsidR="00EB1AED"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EB1AED"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EB1AED" w:rsidRPr="00DA3897" w:rsidRDefault="00495E4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4,9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тыс. рублей, рублей за счет средств сельского бюджета,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–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0,00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B1AED" w:rsidRPr="00DA3897" w:rsidRDefault="00D84AB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DA3897">
              <w:rPr>
                <w:rFonts w:ascii="Arial" w:hAnsi="Arial" w:cs="Arial"/>
                <w:sz w:val="24"/>
                <w:szCs w:val="24"/>
              </w:rPr>
              <w:t>рублей за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счет сре</w:t>
            </w:r>
            <w:proofErr w:type="gramStart"/>
            <w:r w:rsidR="00EB1AED"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EB1AED"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EB1AED" w:rsidRPr="00DA3897" w:rsidRDefault="00D84AB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тыс. рублей, рублей за счет средств сельского бюджета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–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0,00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B1AED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тыс.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>рублей за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счет сре</w:t>
            </w:r>
            <w:proofErr w:type="gramStart"/>
            <w:r w:rsidR="00EB1AED"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EB1AED"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EB1AED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0,00</w:t>
            </w:r>
            <w:r w:rsidR="00D84AB8" w:rsidRPr="00DA389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B1AED" w:rsidRPr="00DA3897">
              <w:rPr>
                <w:rFonts w:ascii="Arial" w:hAnsi="Arial" w:cs="Arial"/>
                <w:sz w:val="24"/>
                <w:szCs w:val="24"/>
              </w:rPr>
              <w:t xml:space="preserve"> рублей, рублей за счет средств сельского бюджета.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Постановление  главы Иннокентьевского сельсовета  от 22.06.2016 года №34-п</w:t>
            </w:r>
          </w:p>
        </w:tc>
      </w:tr>
    </w:tbl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  <w:sectPr w:rsidR="00EB1AED" w:rsidRPr="00DA3897" w:rsidSect="003B5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928"/>
        <w:gridCol w:w="2927"/>
        <w:gridCol w:w="2927"/>
        <w:gridCol w:w="6004"/>
      </w:tblGrid>
      <w:tr w:rsidR="00EB1AED" w:rsidRPr="00DA3897" w:rsidTr="00EB1AED">
        <w:tc>
          <w:tcPr>
            <w:tcW w:w="3171" w:type="dxa"/>
            <w:shd w:val="clear" w:color="auto" w:fill="auto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 местного значения за счет дорожного фонда Иннокентьевского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</w:p>
    <w:p w:rsidR="00EB1AED" w:rsidRPr="00DA3897" w:rsidRDefault="00EB1AED" w:rsidP="00EB1AED">
      <w:pPr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4329"/>
        <w:gridCol w:w="348"/>
      </w:tblGrid>
      <w:tr w:rsidR="00645D0E" w:rsidRPr="00DA3897" w:rsidTr="00645D0E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038" w:type="dxa"/>
            <w:gridSpan w:val="5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645D0E" w:rsidRPr="00DA3897" w:rsidTr="00645D0E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45D0E" w:rsidRPr="00DA3897" w:rsidTr="00645D0E">
        <w:trPr>
          <w:trHeight w:val="240"/>
        </w:trPr>
        <w:tc>
          <w:tcPr>
            <w:tcW w:w="567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45D0E" w:rsidRPr="00DA3897" w:rsidTr="00645D0E">
        <w:trPr>
          <w:trHeight w:val="240"/>
        </w:trPr>
        <w:tc>
          <w:tcPr>
            <w:tcW w:w="14850" w:type="dxa"/>
            <w:gridSpan w:val="12"/>
            <w:shd w:val="clear" w:color="auto" w:fill="auto"/>
          </w:tcPr>
          <w:p w:rsidR="00645D0E" w:rsidRPr="00DA3897" w:rsidRDefault="00645D0E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Отдельное мероприятие « Капитальный ремонт и ремонт автомобильных дорог общего пользования местного значения за счет дорожного фонда Иннокентьевского сельсовета »</w:t>
            </w:r>
          </w:p>
        </w:tc>
      </w:tr>
      <w:tr w:rsidR="00645D0E" w:rsidRPr="00DA3897" w:rsidTr="00645D0E">
        <w:trPr>
          <w:trHeight w:val="360"/>
        </w:trPr>
        <w:tc>
          <w:tcPr>
            <w:tcW w:w="14850" w:type="dxa"/>
            <w:gridSpan w:val="12"/>
            <w:shd w:val="clear" w:color="auto" w:fill="auto"/>
          </w:tcPr>
          <w:p w:rsidR="00645D0E" w:rsidRPr="00DA3897" w:rsidRDefault="00645D0E" w:rsidP="00EB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645D0E" w:rsidRPr="00DA3897" w:rsidTr="00645D0E">
        <w:trPr>
          <w:trHeight w:val="1621"/>
        </w:trPr>
        <w:tc>
          <w:tcPr>
            <w:tcW w:w="567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Отчетные данные</w:t>
            </w:r>
          </w:p>
        </w:tc>
        <w:tc>
          <w:tcPr>
            <w:tcW w:w="2234" w:type="dxa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45D0E" w:rsidRPr="00DA3897" w:rsidTr="00645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48" w:type="dxa"/>
        </w:trPr>
        <w:tc>
          <w:tcPr>
            <w:tcW w:w="2865" w:type="dxa"/>
            <w:gridSpan w:val="2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645D0E" w:rsidRPr="00DA3897" w:rsidRDefault="00645D0E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:rsidR="00645D0E" w:rsidRPr="00DA3897" w:rsidRDefault="00645D0E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4C6F8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71"/>
        <w:gridCol w:w="3171"/>
        <w:gridCol w:w="6344"/>
      </w:tblGrid>
      <w:tr w:rsidR="00EB1AED" w:rsidRPr="00DA3897" w:rsidTr="00EB1AED">
        <w:tc>
          <w:tcPr>
            <w:tcW w:w="3171" w:type="dxa"/>
            <w:shd w:val="clear" w:color="auto" w:fill="auto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DA3897" w:rsidRDefault="00EB1AED" w:rsidP="00EB1A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9557A" w:rsidRPr="00DA3897" w:rsidRDefault="00A9557A" w:rsidP="00645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645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EB1AED" w:rsidRPr="00DA3897" w:rsidRDefault="00EB1AED" w:rsidP="00645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 местного значения за счет дорожного фонда Иннокентьевского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B1AED" w:rsidRPr="00DA3897" w:rsidRDefault="00EB1AED" w:rsidP="00645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AED" w:rsidRPr="00DA3897" w:rsidRDefault="00EB1AED" w:rsidP="005D2A95">
      <w:pPr>
        <w:tabs>
          <w:tab w:val="left" w:pos="4635"/>
        </w:tabs>
        <w:ind w:left="567"/>
        <w:rPr>
          <w:rFonts w:ascii="Arial" w:hAnsi="Arial" w:cs="Arial"/>
          <w:sz w:val="24"/>
          <w:szCs w:val="24"/>
        </w:rPr>
      </w:pPr>
    </w:p>
    <w:p w:rsidR="00EB1AED" w:rsidRPr="00DA3897" w:rsidRDefault="00EB1AED" w:rsidP="00EB1AED">
      <w:pPr>
        <w:ind w:left="567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Наименование мероприятия программы «Капитальный ремонт и ремонт автомобильных дорог общего пользования местного значения за счет дорожного фонда Иннокентьевского сельсовета»</w:t>
      </w:r>
    </w:p>
    <w:p w:rsidR="00EB1AED" w:rsidRPr="00DA3897" w:rsidRDefault="00EB1AED" w:rsidP="00EB1AED">
      <w:pPr>
        <w:rPr>
          <w:rFonts w:ascii="Arial" w:hAnsi="Arial" w:cs="Arial"/>
          <w:sz w:val="24"/>
          <w:szCs w:val="24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DA3897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DA3897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5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24B2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>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  <w:r w:rsidR="00645D0E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мероприятия: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1: Обеспечение сохранности и 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DA3897" w:rsidTr="00246558">
        <w:trPr>
          <w:trHeight w:val="282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: «Капитальный ремонт и ремонт автомобильных дорог общего пользования местного значения за счет дорожного фонда Иннокентьевского сельсовета »</w:t>
            </w:r>
          </w:p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Администрация  Иннокентьевского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</w:t>
            </w:r>
            <w:r w:rsidR="00B123DD"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04100</w:t>
            </w:r>
            <w:r w:rsidR="007E772B" w:rsidRPr="00DA389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7E772B" w:rsidRPr="00DA3897">
              <w:rPr>
                <w:rFonts w:ascii="Arial" w:hAnsi="Arial" w:cs="Arial"/>
                <w:sz w:val="24"/>
                <w:szCs w:val="24"/>
              </w:rPr>
              <w:t>Д</w:t>
            </w:r>
            <w:r w:rsidR="00B21BA2" w:rsidRPr="00DA3897">
              <w:rPr>
                <w:rFonts w:ascii="Arial" w:hAnsi="Arial" w:cs="Arial"/>
                <w:sz w:val="24"/>
                <w:szCs w:val="24"/>
              </w:rPr>
              <w:t>160</w:t>
            </w:r>
          </w:p>
          <w:p w:rsidR="00246558" w:rsidRPr="00DA3897" w:rsidRDefault="00246558" w:rsidP="0024655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495E4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46558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4521" w:rsidRPr="00DA3897" w:rsidRDefault="004B4521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E48" w:rsidRPr="00DA3897">
              <w:rPr>
                <w:rFonts w:ascii="Arial" w:hAnsi="Arial" w:cs="Arial"/>
                <w:sz w:val="24"/>
                <w:szCs w:val="24"/>
              </w:rPr>
              <w:t>4741,7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AED" w:rsidRPr="00DA3897" w:rsidRDefault="00EB1AE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Доля автомобильных дорог, нуждающихся в ремонте:</w:t>
            </w:r>
          </w:p>
          <w:p w:rsidR="00EB1AED" w:rsidRPr="00DA3897" w:rsidRDefault="00EB1AE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5</w:t>
            </w:r>
            <w:r w:rsidRPr="00DA3897">
              <w:rPr>
                <w:rFonts w:ascii="Arial" w:hAnsi="Arial" w:cs="Arial"/>
                <w:sz w:val="24"/>
                <w:szCs w:val="24"/>
              </w:rPr>
              <w:t>– 64%.</w:t>
            </w:r>
          </w:p>
          <w:p w:rsidR="00EB1AED" w:rsidRPr="00DA3897" w:rsidRDefault="00EB1AE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6</w:t>
            </w:r>
            <w:r w:rsidRPr="00DA3897">
              <w:rPr>
                <w:rFonts w:ascii="Arial" w:hAnsi="Arial" w:cs="Arial"/>
                <w:sz w:val="24"/>
                <w:szCs w:val="24"/>
              </w:rPr>
              <w:t>- 60%</w:t>
            </w:r>
          </w:p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</w:t>
            </w:r>
            <w:r w:rsidR="00E24B2D" w:rsidRPr="00DA3897">
              <w:rPr>
                <w:rFonts w:ascii="Arial" w:hAnsi="Arial" w:cs="Arial"/>
                <w:sz w:val="24"/>
                <w:szCs w:val="24"/>
              </w:rPr>
              <w:t>7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B4521" w:rsidRPr="00DA3897">
              <w:rPr>
                <w:rFonts w:ascii="Arial" w:hAnsi="Arial" w:cs="Arial"/>
                <w:sz w:val="24"/>
                <w:szCs w:val="24"/>
              </w:rPr>
              <w:t>55</w:t>
            </w:r>
            <w:r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B1AED" w:rsidRPr="00DA3897" w:rsidTr="00246558">
        <w:trPr>
          <w:trHeight w:val="285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521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521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246558" w:rsidP="00EB1AED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DA3897" w:rsidRDefault="00EB1AED" w:rsidP="00EB1AED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A95" w:rsidRPr="00DA3897" w:rsidRDefault="005D2A95" w:rsidP="00EB1AED">
      <w:pPr>
        <w:rPr>
          <w:rFonts w:ascii="Arial" w:hAnsi="Arial" w:cs="Arial"/>
          <w:sz w:val="24"/>
          <w:szCs w:val="24"/>
        </w:rPr>
        <w:sectPr w:rsidR="005D2A95" w:rsidRPr="00DA3897" w:rsidSect="005D2A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7778" w:rsidRPr="00DA3897" w:rsidRDefault="00207778" w:rsidP="00EB1AED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44"/>
        <w:gridCol w:w="3145"/>
        <w:gridCol w:w="3282"/>
      </w:tblGrid>
      <w:tr w:rsidR="00207778" w:rsidRPr="00DA3897" w:rsidTr="007E11C5">
        <w:trPr>
          <w:trHeight w:val="274"/>
        </w:trPr>
        <w:tc>
          <w:tcPr>
            <w:tcW w:w="3144" w:type="dxa"/>
          </w:tcPr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№7 к муниципальной  программе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207778" w:rsidRPr="00DA3897" w:rsidRDefault="00207778" w:rsidP="00207778">
      <w:pPr>
        <w:jc w:val="right"/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Отдельное  мероприятие</w:t>
      </w:r>
    </w:p>
    <w:p w:rsidR="00207778" w:rsidRPr="00DA3897" w:rsidRDefault="00207778" w:rsidP="002077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</w:t>
      </w:r>
      <w:r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</w:r>
      <w:proofErr w:type="spellStart"/>
      <w:r w:rsidRPr="00DA3897">
        <w:rPr>
          <w:rFonts w:ascii="Arial" w:hAnsi="Arial" w:cs="Arial"/>
          <w:sz w:val="24"/>
          <w:szCs w:val="24"/>
          <w:shd w:val="clear" w:color="auto" w:fill="FFFFFF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r w:rsidR="00A9557A" w:rsidRPr="00DA3897"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</w:p>
    <w:p w:rsidR="00207778" w:rsidRPr="00DA3897" w:rsidRDefault="00207778" w:rsidP="00207778">
      <w:pPr>
        <w:jc w:val="center"/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jc w:val="center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 xml:space="preserve">            Паспорт  отдельного мероприятия</w:t>
      </w:r>
    </w:p>
    <w:p w:rsidR="00207778" w:rsidRPr="00DA3897" w:rsidRDefault="00207778" w:rsidP="002077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«</w:t>
      </w:r>
      <w:r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</w:r>
      <w:proofErr w:type="spellStart"/>
      <w:r w:rsidRPr="00DA3897">
        <w:rPr>
          <w:rFonts w:ascii="Arial" w:hAnsi="Arial" w:cs="Arial"/>
          <w:sz w:val="24"/>
          <w:szCs w:val="24"/>
          <w:shd w:val="clear" w:color="auto" w:fill="FFFFFF"/>
        </w:rPr>
        <w:t>Иннокентьевского</w:t>
      </w:r>
      <w:proofErr w:type="spellEnd"/>
      <w:r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A3897">
        <w:rPr>
          <w:rFonts w:ascii="Arial" w:hAnsi="Arial" w:cs="Arial"/>
          <w:sz w:val="24"/>
          <w:szCs w:val="24"/>
        </w:rPr>
        <w:t>»</w:t>
      </w: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</w:t>
            </w:r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="005B2738" w:rsidRPr="00DA389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2025-2027 г</w:t>
            </w: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C5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C16"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6299" w:rsidRPr="00DA3897">
              <w:rPr>
                <w:rFonts w:ascii="Arial" w:hAnsi="Arial" w:cs="Arial"/>
                <w:sz w:val="24"/>
                <w:szCs w:val="24"/>
              </w:rPr>
              <w:t>Обеспечение безопасности движения  транспортных и пешеходных потоков</w:t>
            </w:r>
          </w:p>
        </w:tc>
      </w:tr>
      <w:tr w:rsidR="00207778" w:rsidRPr="00DA3897" w:rsidTr="007E11C5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Администрация  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Обустройство участков улично-дорожной сети вблизи образовательных организаций</w:t>
            </w: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отдельного мероприятия составляет:</w:t>
            </w:r>
          </w:p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>1876,3</w:t>
            </w:r>
            <w:r w:rsidR="00207778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тыс. рублей, в том числе: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1856,6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 тыс. рублей за счет сре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19,7</w:t>
            </w:r>
            <w:r w:rsidR="00207778" w:rsidRPr="00DA3897">
              <w:rPr>
                <w:rFonts w:ascii="Arial" w:hAnsi="Arial" w:cs="Arial"/>
                <w:sz w:val="24"/>
                <w:szCs w:val="24"/>
              </w:rPr>
              <w:t xml:space="preserve">  тыс. рублей, рублей за счет средств сельского бюджета,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5B2738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B2738" w:rsidRPr="00DA3897">
              <w:rPr>
                <w:rFonts w:ascii="Arial" w:hAnsi="Arial" w:cs="Arial"/>
                <w:sz w:val="24"/>
                <w:szCs w:val="24"/>
                <w:u w:val="single"/>
              </w:rPr>
              <w:t xml:space="preserve">1876,3 </w:t>
            </w:r>
            <w:r w:rsidRPr="00DA389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1856,6  </w:t>
            </w:r>
            <w:r w:rsidR="00207778" w:rsidRPr="00DA3897">
              <w:rPr>
                <w:rFonts w:ascii="Arial" w:hAnsi="Arial" w:cs="Arial"/>
                <w:sz w:val="24"/>
                <w:szCs w:val="24"/>
              </w:rPr>
              <w:t>тыс. рублей за счет сре</w:t>
            </w:r>
            <w:proofErr w:type="gramStart"/>
            <w:r w:rsidR="00207778"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207778"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19,7</w:t>
            </w:r>
            <w:r w:rsidR="00207778" w:rsidRPr="00DA3897">
              <w:rPr>
                <w:rFonts w:ascii="Arial" w:hAnsi="Arial" w:cs="Arial"/>
                <w:sz w:val="24"/>
                <w:szCs w:val="24"/>
              </w:rPr>
              <w:t xml:space="preserve">  тыс. рублей, рублей за счет средств сельского бюджета,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 год – 0,00 тыс. рублей;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0,00 тыс. рублей за счет сре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0,00 тыс. рублей, рублей за счет средств сельского бюджета 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 год –  0,00 тыс. рублей;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0,00 тыс. рублей за счет сре</w:t>
            </w:r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0,00 тыс. рублей, рублей за счет средств сельского бюджета.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78" w:rsidRPr="00DA3897" w:rsidTr="007E11C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Постановление  главы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  от 22.06.2016 года №34-п</w:t>
            </w:r>
          </w:p>
        </w:tc>
      </w:tr>
    </w:tbl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  <w:sectPr w:rsidR="00207778" w:rsidRPr="00DA3897" w:rsidSect="00E16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928"/>
        <w:gridCol w:w="2927"/>
        <w:gridCol w:w="2927"/>
        <w:gridCol w:w="6004"/>
      </w:tblGrid>
      <w:tr w:rsidR="00207778" w:rsidRPr="00DA3897" w:rsidTr="007E11C5">
        <w:tc>
          <w:tcPr>
            <w:tcW w:w="3171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</w:t>
            </w:r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="005B2738" w:rsidRPr="00DA389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7778" w:rsidRPr="00DA3897" w:rsidRDefault="00207778" w:rsidP="00207778">
      <w:pPr>
        <w:jc w:val="center"/>
        <w:rPr>
          <w:rFonts w:ascii="Arial" w:hAnsi="Arial" w:cs="Arial"/>
          <w:b/>
          <w:sz w:val="24"/>
          <w:szCs w:val="24"/>
        </w:rPr>
      </w:pPr>
    </w:p>
    <w:p w:rsidR="00207778" w:rsidRPr="00DA3897" w:rsidRDefault="00207778" w:rsidP="00207778">
      <w:pPr>
        <w:jc w:val="center"/>
        <w:rPr>
          <w:rFonts w:ascii="Arial" w:hAnsi="Arial" w:cs="Arial"/>
          <w:b/>
          <w:sz w:val="24"/>
          <w:szCs w:val="24"/>
        </w:rPr>
      </w:pPr>
      <w:r w:rsidRPr="00DA3897">
        <w:rPr>
          <w:rFonts w:ascii="Arial" w:hAnsi="Arial" w:cs="Arial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4329"/>
        <w:gridCol w:w="348"/>
      </w:tblGrid>
      <w:tr w:rsidR="00207778" w:rsidRPr="00DA3897" w:rsidTr="007E11C5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A389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038" w:type="dxa"/>
            <w:gridSpan w:val="5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207778" w:rsidRPr="00DA3897" w:rsidTr="007E11C5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07778" w:rsidRPr="00DA3897" w:rsidTr="007E11C5">
        <w:trPr>
          <w:trHeight w:val="240"/>
        </w:trPr>
        <w:tc>
          <w:tcPr>
            <w:tcW w:w="567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7778" w:rsidRPr="00DA3897" w:rsidTr="007E11C5">
        <w:trPr>
          <w:trHeight w:val="240"/>
        </w:trPr>
        <w:tc>
          <w:tcPr>
            <w:tcW w:w="14850" w:type="dxa"/>
            <w:gridSpan w:val="12"/>
            <w:shd w:val="clear" w:color="auto" w:fill="auto"/>
          </w:tcPr>
          <w:p w:rsidR="00207778" w:rsidRPr="00DA3897" w:rsidRDefault="00207778" w:rsidP="007E1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Отдельное мероприятие « </w:t>
            </w:r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="005B2738" w:rsidRPr="00DA389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07778" w:rsidRPr="00DA3897" w:rsidTr="007E11C5">
        <w:trPr>
          <w:trHeight w:val="360"/>
        </w:trPr>
        <w:tc>
          <w:tcPr>
            <w:tcW w:w="14850" w:type="dxa"/>
            <w:gridSpan w:val="12"/>
            <w:shd w:val="clear" w:color="auto" w:fill="auto"/>
          </w:tcPr>
          <w:p w:rsidR="00207778" w:rsidRPr="00DA3897" w:rsidRDefault="00207778" w:rsidP="00E16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Цель реализации отдельного мероприятия:   </w:t>
            </w:r>
            <w:r w:rsidR="007C5C16"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299" w:rsidRPr="00DA3897">
              <w:rPr>
                <w:rFonts w:ascii="Arial" w:hAnsi="Arial" w:cs="Arial"/>
                <w:sz w:val="24"/>
                <w:szCs w:val="24"/>
              </w:rPr>
              <w:t xml:space="preserve"> Обеспечение безопасности движения  транспортных и пешеходных потоков  </w:t>
            </w:r>
          </w:p>
        </w:tc>
      </w:tr>
      <w:tr w:rsidR="00207778" w:rsidRPr="00DA3897" w:rsidTr="007E11C5">
        <w:trPr>
          <w:trHeight w:val="1621"/>
        </w:trPr>
        <w:tc>
          <w:tcPr>
            <w:tcW w:w="567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207778" w:rsidRPr="00DA3897" w:rsidRDefault="005B2738" w:rsidP="007E11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7778"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3897">
              <w:rPr>
                <w:rFonts w:ascii="Arial" w:hAnsi="Arial" w:cs="Arial"/>
                <w:sz w:val="24"/>
                <w:szCs w:val="24"/>
              </w:rPr>
              <w:t xml:space="preserve"> Обустройство участков улично-дорожной сети вблизи образовательных 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026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Отчетные данные</w:t>
            </w:r>
          </w:p>
        </w:tc>
        <w:tc>
          <w:tcPr>
            <w:tcW w:w="2234" w:type="dxa"/>
            <w:shd w:val="clear" w:color="auto" w:fill="auto"/>
          </w:tcPr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778" w:rsidRPr="00DA3897" w:rsidTr="007E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48" w:type="dxa"/>
        </w:trPr>
        <w:tc>
          <w:tcPr>
            <w:tcW w:w="2865" w:type="dxa"/>
            <w:gridSpan w:val="2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71"/>
        <w:gridCol w:w="3171"/>
        <w:gridCol w:w="6344"/>
      </w:tblGrid>
      <w:tr w:rsidR="00207778" w:rsidRPr="00DA3897" w:rsidTr="007E11C5">
        <w:tc>
          <w:tcPr>
            <w:tcW w:w="3171" w:type="dxa"/>
            <w:shd w:val="clear" w:color="auto" w:fill="auto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«</w:t>
            </w:r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="005B2738"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</w:t>
            </w:r>
            <w:r w:rsidRPr="00DA389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207778" w:rsidRPr="00DA3897" w:rsidRDefault="00207778" w:rsidP="007E1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7778" w:rsidRPr="00DA3897" w:rsidRDefault="00207778" w:rsidP="00207778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ind w:left="567"/>
        <w:rPr>
          <w:rFonts w:ascii="Arial" w:hAnsi="Arial" w:cs="Arial"/>
          <w:sz w:val="24"/>
          <w:szCs w:val="24"/>
        </w:rPr>
      </w:pPr>
      <w:r w:rsidRPr="00DA3897">
        <w:rPr>
          <w:rFonts w:ascii="Arial" w:hAnsi="Arial" w:cs="Arial"/>
          <w:sz w:val="24"/>
          <w:szCs w:val="24"/>
        </w:rPr>
        <w:t>Наименование мероприятия программы «</w:t>
      </w:r>
      <w:r w:rsidR="005B2738"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</w:r>
      <w:proofErr w:type="spellStart"/>
      <w:r w:rsidR="005B2738" w:rsidRPr="00DA3897">
        <w:rPr>
          <w:rFonts w:ascii="Arial" w:hAnsi="Arial" w:cs="Arial"/>
          <w:sz w:val="24"/>
          <w:szCs w:val="24"/>
          <w:shd w:val="clear" w:color="auto" w:fill="FFFFFF"/>
        </w:rPr>
        <w:t>Иннокентьевского</w:t>
      </w:r>
      <w:proofErr w:type="spellEnd"/>
      <w:r w:rsidR="005B2738" w:rsidRPr="00DA389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</w:t>
      </w:r>
      <w:r w:rsidRPr="00DA3897">
        <w:rPr>
          <w:rFonts w:ascii="Arial" w:hAnsi="Arial" w:cs="Arial"/>
          <w:sz w:val="24"/>
          <w:szCs w:val="24"/>
        </w:rPr>
        <w:t>»</w:t>
      </w:r>
    </w:p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207778" w:rsidRPr="00DA3897" w:rsidTr="007E11C5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Ожидаемый непосредствен</w:t>
            </w: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ный результат от реализации подпрограммного мероприятия </w:t>
            </w:r>
          </w:p>
        </w:tc>
      </w:tr>
      <w:tr w:rsidR="00207778" w:rsidRPr="00DA3897" w:rsidTr="007E11C5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78" w:rsidRPr="00DA3897" w:rsidTr="007E11C5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C5C16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мероприятия: </w:t>
            </w:r>
            <w:r w:rsidR="007C5C16"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6299" w:rsidRPr="00DA3897">
              <w:rPr>
                <w:rFonts w:ascii="Arial" w:hAnsi="Arial" w:cs="Arial"/>
                <w:sz w:val="24"/>
                <w:szCs w:val="24"/>
              </w:rPr>
              <w:t>Обеспечение безопасности движения  транспортных и пешеходных потоков</w:t>
            </w:r>
          </w:p>
        </w:tc>
      </w:tr>
      <w:tr w:rsidR="00207778" w:rsidRPr="00DA3897" w:rsidTr="007E11C5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Задача 1: 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вблизи образовательных учреждений</w:t>
            </w:r>
          </w:p>
        </w:tc>
      </w:tr>
      <w:tr w:rsidR="00207778" w:rsidRPr="00DA3897" w:rsidTr="007E11C5">
        <w:trPr>
          <w:trHeight w:val="282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78" w:rsidRPr="00DA3897" w:rsidRDefault="005B273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Мероприятие5</w:t>
            </w:r>
            <w:r w:rsidR="00207778" w:rsidRPr="00DA3897">
              <w:rPr>
                <w:rFonts w:ascii="Arial" w:hAnsi="Arial" w:cs="Arial"/>
                <w:sz w:val="24"/>
                <w:szCs w:val="24"/>
              </w:rPr>
              <w:t>: «</w:t>
            </w:r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</w:t>
            </w:r>
            <w:r w:rsidR="00207778" w:rsidRPr="00DA38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07778" w:rsidRPr="00DA3897" w:rsidRDefault="0020777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DA3897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DA38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041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И5</w:t>
            </w:r>
            <w:r w:rsidR="005B2738" w:rsidRPr="00DA389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A3897">
              <w:rPr>
                <w:rFonts w:ascii="Arial" w:hAnsi="Arial" w:cs="Arial"/>
                <w:sz w:val="24"/>
                <w:szCs w:val="24"/>
              </w:rPr>
              <w:t>Д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130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5B273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1876,3</w:t>
            </w:r>
          </w:p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7778" w:rsidRPr="00DA3897" w:rsidRDefault="005B2738" w:rsidP="007E11C5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5C16" w:rsidRPr="00DA3897">
              <w:rPr>
                <w:rFonts w:ascii="Arial" w:hAnsi="Arial" w:cs="Arial"/>
                <w:sz w:val="24"/>
                <w:szCs w:val="24"/>
              </w:rPr>
              <w:t>Обустройство участков улично-дорожной сети вблизи образовательных организаций:</w:t>
            </w:r>
          </w:p>
          <w:p w:rsidR="00207778" w:rsidRPr="00DA3897" w:rsidRDefault="00207778" w:rsidP="007E11C5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2025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– 100</w:t>
            </w:r>
            <w:r w:rsidRPr="00DA3897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207778" w:rsidRPr="00DA3897" w:rsidRDefault="00207778" w:rsidP="007E11C5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2026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A3897">
              <w:rPr>
                <w:rFonts w:ascii="Arial" w:hAnsi="Arial" w:cs="Arial"/>
                <w:sz w:val="24"/>
                <w:szCs w:val="24"/>
              </w:rPr>
              <w:t>0%</w:t>
            </w:r>
          </w:p>
          <w:p w:rsidR="00207778" w:rsidRPr="00DA3897" w:rsidRDefault="00207778" w:rsidP="005B2738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>2027-</w:t>
            </w:r>
            <w:r w:rsidR="005B2738" w:rsidRPr="00DA3897">
              <w:rPr>
                <w:rFonts w:ascii="Arial" w:hAnsi="Arial" w:cs="Arial"/>
                <w:sz w:val="24"/>
                <w:szCs w:val="24"/>
              </w:rPr>
              <w:t>0</w:t>
            </w:r>
            <w:r w:rsidRPr="00DA38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07778" w:rsidRPr="00DA3897" w:rsidTr="007E11C5">
        <w:trPr>
          <w:trHeight w:val="285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rPr>
                <w:rFonts w:ascii="Arial" w:hAnsi="Arial" w:cs="Arial"/>
                <w:sz w:val="24"/>
                <w:szCs w:val="24"/>
              </w:rPr>
            </w:pPr>
            <w:r w:rsidRPr="00DA3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7778" w:rsidRPr="00DA3897" w:rsidRDefault="00207778" w:rsidP="007E11C5">
            <w:pPr>
              <w:tabs>
                <w:tab w:val="left" w:pos="5"/>
              </w:tabs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7778" w:rsidRPr="00DA3897" w:rsidRDefault="00207778" w:rsidP="00207778">
      <w:pPr>
        <w:rPr>
          <w:rFonts w:ascii="Arial" w:hAnsi="Arial" w:cs="Arial"/>
          <w:sz w:val="24"/>
          <w:szCs w:val="24"/>
        </w:rPr>
      </w:pPr>
    </w:p>
    <w:p w:rsidR="00207778" w:rsidRPr="00DA3897" w:rsidRDefault="00207778" w:rsidP="0020777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207778" w:rsidRPr="00DA3897" w:rsidRDefault="00207778" w:rsidP="00EB1AED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sectPr w:rsidR="00207778" w:rsidRPr="00DA3897" w:rsidSect="003B55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077"/>
    <w:multiLevelType w:val="hybridMultilevel"/>
    <w:tmpl w:val="79BC887A"/>
    <w:lvl w:ilvl="0" w:tplc="73948F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C4F"/>
    <w:rsid w:val="00004E0D"/>
    <w:rsid w:val="00010FB2"/>
    <w:rsid w:val="000134E6"/>
    <w:rsid w:val="000404E0"/>
    <w:rsid w:val="00052470"/>
    <w:rsid w:val="00091300"/>
    <w:rsid w:val="000B2D4E"/>
    <w:rsid w:val="000C4838"/>
    <w:rsid w:val="000C5C9C"/>
    <w:rsid w:val="00100CFB"/>
    <w:rsid w:val="00161C89"/>
    <w:rsid w:val="00172CE2"/>
    <w:rsid w:val="00175C6C"/>
    <w:rsid w:val="001E7794"/>
    <w:rsid w:val="00207778"/>
    <w:rsid w:val="00215552"/>
    <w:rsid w:val="002331EE"/>
    <w:rsid w:val="00246558"/>
    <w:rsid w:val="00265F84"/>
    <w:rsid w:val="002A1ED6"/>
    <w:rsid w:val="002A3CA4"/>
    <w:rsid w:val="002A523C"/>
    <w:rsid w:val="002F7E58"/>
    <w:rsid w:val="003043D6"/>
    <w:rsid w:val="00344A19"/>
    <w:rsid w:val="00345EE1"/>
    <w:rsid w:val="0035009F"/>
    <w:rsid w:val="00362B45"/>
    <w:rsid w:val="00367BF4"/>
    <w:rsid w:val="00381C67"/>
    <w:rsid w:val="003A4646"/>
    <w:rsid w:val="003B5557"/>
    <w:rsid w:val="003D7C1B"/>
    <w:rsid w:val="003E7D6D"/>
    <w:rsid w:val="00454F95"/>
    <w:rsid w:val="00462D67"/>
    <w:rsid w:val="00470C4F"/>
    <w:rsid w:val="004946C0"/>
    <w:rsid w:val="00495E48"/>
    <w:rsid w:val="004B4521"/>
    <w:rsid w:val="004C056E"/>
    <w:rsid w:val="004C2AA0"/>
    <w:rsid w:val="004C6F80"/>
    <w:rsid w:val="004F7279"/>
    <w:rsid w:val="00531B0D"/>
    <w:rsid w:val="00577B0C"/>
    <w:rsid w:val="00580377"/>
    <w:rsid w:val="00583E4D"/>
    <w:rsid w:val="00585B27"/>
    <w:rsid w:val="005B2738"/>
    <w:rsid w:val="005C0874"/>
    <w:rsid w:val="005C424B"/>
    <w:rsid w:val="005C46B0"/>
    <w:rsid w:val="005D2A95"/>
    <w:rsid w:val="005E076F"/>
    <w:rsid w:val="005E1F2B"/>
    <w:rsid w:val="005E2D9D"/>
    <w:rsid w:val="005E62CD"/>
    <w:rsid w:val="0060205D"/>
    <w:rsid w:val="0062610E"/>
    <w:rsid w:val="00645D0E"/>
    <w:rsid w:val="00664EC6"/>
    <w:rsid w:val="00666C75"/>
    <w:rsid w:val="00687218"/>
    <w:rsid w:val="00691887"/>
    <w:rsid w:val="00695B98"/>
    <w:rsid w:val="006A2B81"/>
    <w:rsid w:val="006B73CC"/>
    <w:rsid w:val="006C1A3F"/>
    <w:rsid w:val="006D3B5C"/>
    <w:rsid w:val="006D3B5D"/>
    <w:rsid w:val="006F711D"/>
    <w:rsid w:val="0070370F"/>
    <w:rsid w:val="00717B00"/>
    <w:rsid w:val="007460C3"/>
    <w:rsid w:val="00754A33"/>
    <w:rsid w:val="00755C98"/>
    <w:rsid w:val="00763402"/>
    <w:rsid w:val="0077010B"/>
    <w:rsid w:val="00780EFF"/>
    <w:rsid w:val="007B49EB"/>
    <w:rsid w:val="007C5C16"/>
    <w:rsid w:val="007C7484"/>
    <w:rsid w:val="007E11C5"/>
    <w:rsid w:val="007E772B"/>
    <w:rsid w:val="007F3417"/>
    <w:rsid w:val="00815E31"/>
    <w:rsid w:val="00842955"/>
    <w:rsid w:val="00861E4B"/>
    <w:rsid w:val="00862783"/>
    <w:rsid w:val="00871F52"/>
    <w:rsid w:val="008A1BCD"/>
    <w:rsid w:val="008B2E73"/>
    <w:rsid w:val="008D6118"/>
    <w:rsid w:val="008F31A8"/>
    <w:rsid w:val="008F75AD"/>
    <w:rsid w:val="009060F6"/>
    <w:rsid w:val="0091790C"/>
    <w:rsid w:val="00996DF8"/>
    <w:rsid w:val="009A4C48"/>
    <w:rsid w:val="009B5317"/>
    <w:rsid w:val="009E181D"/>
    <w:rsid w:val="009E4C0C"/>
    <w:rsid w:val="00A01014"/>
    <w:rsid w:val="00A274BA"/>
    <w:rsid w:val="00A3220A"/>
    <w:rsid w:val="00A46DED"/>
    <w:rsid w:val="00A60392"/>
    <w:rsid w:val="00A76F91"/>
    <w:rsid w:val="00A9557A"/>
    <w:rsid w:val="00AB3A96"/>
    <w:rsid w:val="00B123DD"/>
    <w:rsid w:val="00B21BA2"/>
    <w:rsid w:val="00B22D7F"/>
    <w:rsid w:val="00B80D85"/>
    <w:rsid w:val="00B96D82"/>
    <w:rsid w:val="00BA445E"/>
    <w:rsid w:val="00BA634B"/>
    <w:rsid w:val="00BE26AF"/>
    <w:rsid w:val="00C54EE7"/>
    <w:rsid w:val="00C6489D"/>
    <w:rsid w:val="00C6629F"/>
    <w:rsid w:val="00CC0E86"/>
    <w:rsid w:val="00D1119C"/>
    <w:rsid w:val="00D413CB"/>
    <w:rsid w:val="00D6480F"/>
    <w:rsid w:val="00D65AB5"/>
    <w:rsid w:val="00D6722F"/>
    <w:rsid w:val="00D70775"/>
    <w:rsid w:val="00D84AB8"/>
    <w:rsid w:val="00D87877"/>
    <w:rsid w:val="00D95FB2"/>
    <w:rsid w:val="00DA3897"/>
    <w:rsid w:val="00DD12B4"/>
    <w:rsid w:val="00DF0B5C"/>
    <w:rsid w:val="00E16299"/>
    <w:rsid w:val="00E24B2D"/>
    <w:rsid w:val="00E27E2D"/>
    <w:rsid w:val="00E43AA9"/>
    <w:rsid w:val="00EA6E89"/>
    <w:rsid w:val="00EB1AED"/>
    <w:rsid w:val="00EC0AC3"/>
    <w:rsid w:val="00EF72C8"/>
    <w:rsid w:val="00F40592"/>
    <w:rsid w:val="00F521A8"/>
    <w:rsid w:val="00F53A20"/>
    <w:rsid w:val="00F62321"/>
    <w:rsid w:val="00F64397"/>
    <w:rsid w:val="00F97AA3"/>
    <w:rsid w:val="00FA1323"/>
    <w:rsid w:val="00FB5696"/>
    <w:rsid w:val="00FC046A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C4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4F"/>
    <w:rPr>
      <w:rFonts w:ascii="Tahoma" w:eastAsia="Calibri" w:hAnsi="Tahoma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2477-3BCE-47FE-B335-7946D3C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4</cp:revision>
  <cp:lastPrinted>2025-03-06T08:23:00Z</cp:lastPrinted>
  <dcterms:created xsi:type="dcterms:W3CDTF">2025-03-17T03:57:00Z</dcterms:created>
  <dcterms:modified xsi:type="dcterms:W3CDTF">2025-03-17T04:46:00Z</dcterms:modified>
</cp:coreProperties>
</file>