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6D" w:rsidRPr="00D23C3C" w:rsidRDefault="0076615B" w:rsidP="00BE6649">
      <w:pPr>
        <w:pStyle w:val="a7"/>
        <w:spacing w:line="288" w:lineRule="auto"/>
        <w:ind w:right="0"/>
        <w:jc w:val="left"/>
        <w:rPr>
          <w:rFonts w:ascii="Times New Roman" w:hAnsi="Times New Roman" w:cs="Times New Roman"/>
          <w:b/>
          <w:spacing w:val="38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3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95pt;margin-top:-36pt;width:30pt;height:36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801033957" r:id="rId6"/>
        </w:pict>
      </w:r>
    </w:p>
    <w:p w:rsidR="0029046D" w:rsidRPr="00D23C3C" w:rsidRDefault="0029046D" w:rsidP="0029046D">
      <w:pPr>
        <w:pStyle w:val="a7"/>
        <w:spacing w:line="288" w:lineRule="auto"/>
        <w:ind w:right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D23C3C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ГЛАВЫ ИННОКЕНТЬЕВСКОГО СЕЛЬСОВЕТА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 xml:space="preserve">ПАРТИЗАНСКОГО РАЙОНА 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29046D" w:rsidRPr="00D23C3C" w:rsidRDefault="0029046D" w:rsidP="0029046D">
      <w:pPr>
        <w:pStyle w:val="1"/>
        <w:keepNext w:val="0"/>
        <w:spacing w:before="0" w:after="0" w:line="288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11876" w:type="dxa"/>
        <w:tblInd w:w="534" w:type="dxa"/>
        <w:tblLook w:val="0000"/>
      </w:tblPr>
      <w:tblGrid>
        <w:gridCol w:w="7134"/>
        <w:gridCol w:w="4742"/>
      </w:tblGrid>
      <w:tr w:rsidR="0029046D" w:rsidRPr="00D23C3C" w:rsidTr="00216D21">
        <w:tc>
          <w:tcPr>
            <w:tcW w:w="7134" w:type="dxa"/>
          </w:tcPr>
          <w:p w:rsidR="0029046D" w:rsidRPr="00D23C3C" w:rsidRDefault="00BE6649" w:rsidP="00216D21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>.02.2025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                  </w:t>
            </w:r>
            <w:proofErr w:type="spellStart"/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ннокентьевка</w:t>
            </w:r>
            <w:proofErr w:type="spellEnd"/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42" w:type="dxa"/>
          </w:tcPr>
          <w:p w:rsidR="0029046D" w:rsidRPr="00D23C3C" w:rsidRDefault="00BE6649" w:rsidP="00216D21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03</w:t>
            </w:r>
            <w:r w:rsidR="0029046D" w:rsidRPr="00D23C3C">
              <w:rPr>
                <w:rFonts w:ascii="Times New Roman" w:hAnsi="Times New Roman" w:cs="Times New Roman"/>
                <w:b w:val="0"/>
                <w:sz w:val="24"/>
                <w:szCs w:val="24"/>
              </w:rPr>
              <w:t>-п                                        № _-</w:t>
            </w:r>
          </w:p>
        </w:tc>
      </w:tr>
    </w:tbl>
    <w:p w:rsidR="0029046D" w:rsidRPr="00D23C3C" w:rsidRDefault="0029046D" w:rsidP="0029046D">
      <w:pPr>
        <w:pStyle w:val="a5"/>
        <w:spacing w:line="288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главы </w:t>
      </w:r>
      <w:proofErr w:type="spellStart"/>
      <w:r w:rsidRPr="00D23C3C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29046D" w:rsidRDefault="0029046D" w:rsidP="0029046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>от 07.11.2013г № 41-п</w:t>
      </w: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23C3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23C3C">
        <w:rPr>
          <w:rFonts w:ascii="Times New Roman" w:hAnsi="Times New Roman" w:cs="Times New Roman"/>
          <w:bCs/>
          <w:sz w:val="24"/>
          <w:szCs w:val="24"/>
        </w:rPr>
        <w:t>«Предупреждение и ликвидация последствий чрезвычайных ситуаций»</w:t>
      </w:r>
    </w:p>
    <w:p w:rsidR="00D23C3C" w:rsidRPr="00D23C3C" w:rsidRDefault="00D23C3C" w:rsidP="002904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D23C3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D23C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статьями 12 и 17 Устава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сельсовета, постановлением главы администрации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от 29.07.2013 № 33-п «Об утверждении Порядка принятия решений о разработке муниципальных программ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  ПОСТАНОВЛЯЮ:  </w:t>
      </w:r>
    </w:p>
    <w:p w:rsidR="0029046D" w:rsidRPr="00D23C3C" w:rsidRDefault="0029046D" w:rsidP="00D23C3C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23C3C">
        <w:rPr>
          <w:rFonts w:ascii="Times New Roman" w:hAnsi="Times New Roman" w:cs="Times New Roman"/>
          <w:bCs/>
          <w:sz w:val="24"/>
          <w:szCs w:val="24"/>
        </w:rPr>
        <w:t>от 07.11.2013г</w:t>
      </w:r>
    </w:p>
    <w:p w:rsidR="0029046D" w:rsidRPr="00D23C3C" w:rsidRDefault="0029046D" w:rsidP="00D23C3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 xml:space="preserve"> № 41-п</w:t>
      </w: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23C3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23C3C">
        <w:rPr>
          <w:rFonts w:ascii="Times New Roman" w:hAnsi="Times New Roman" w:cs="Times New Roman"/>
          <w:bCs/>
          <w:sz w:val="24"/>
          <w:szCs w:val="24"/>
        </w:rPr>
        <w:t xml:space="preserve">«Предупреждение и ликвидация последствий чрезвычайных ситуаций» следующие изменения: </w:t>
      </w:r>
    </w:p>
    <w:p w:rsidR="0029046D" w:rsidRPr="00D23C3C" w:rsidRDefault="0029046D" w:rsidP="00D23C3C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«Предупреждение и ликвидация последствий чрезвычайных ситуаций»  изложить в редакции согласно приложению. </w:t>
      </w:r>
    </w:p>
    <w:p w:rsidR="0029046D" w:rsidRPr="00D23C3C" w:rsidRDefault="0029046D" w:rsidP="00D23C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«Вестник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сельсовета» и  </w:t>
      </w:r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Иннокентьевского</w:t>
      </w:r>
      <w:proofErr w:type="spellEnd"/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https://innokentevskij-r04.gosweb.gosuslugi.ru/.</w:t>
      </w:r>
    </w:p>
    <w:p w:rsidR="0029046D" w:rsidRPr="00D23C3C" w:rsidRDefault="0029046D" w:rsidP="00D23C3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оставляю за собой.</w:t>
      </w:r>
    </w:p>
    <w:p w:rsidR="0029046D" w:rsidRDefault="0029046D" w:rsidP="00D23C3C">
      <w:pPr>
        <w:ind w:right="80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Постановление вступает в силу после дня его опубликования в периодическом печатном средстве массовой информации «Вестник </w:t>
      </w:r>
      <w:proofErr w:type="spellStart"/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Иннокентьевского</w:t>
      </w:r>
      <w:proofErr w:type="spellEnd"/>
      <w:r w:rsidRPr="00D23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сельсовета».</w:t>
      </w:r>
    </w:p>
    <w:p w:rsidR="00D23C3C" w:rsidRPr="00D23C3C" w:rsidRDefault="00D23C3C" w:rsidP="0029046D">
      <w:pPr>
        <w:ind w:right="80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046D" w:rsidRPr="00D23C3C" w:rsidRDefault="0029046D" w:rsidP="0029046D">
      <w:pPr>
        <w:pStyle w:val="4"/>
        <w:spacing w:before="0" w:after="0" w:line="288" w:lineRule="auto"/>
        <w:jc w:val="both"/>
        <w:rPr>
          <w:b/>
          <w:sz w:val="24"/>
          <w:szCs w:val="24"/>
        </w:rPr>
      </w:pPr>
      <w:r w:rsidRPr="00D23C3C">
        <w:rPr>
          <w:b/>
          <w:sz w:val="24"/>
          <w:szCs w:val="24"/>
        </w:rPr>
        <w:t xml:space="preserve"> </w:t>
      </w:r>
    </w:p>
    <w:p w:rsidR="0029046D" w:rsidRPr="00D23C3C" w:rsidRDefault="0029046D" w:rsidP="0029046D">
      <w:pPr>
        <w:pStyle w:val="4"/>
        <w:spacing w:before="0" w:after="0" w:line="288" w:lineRule="auto"/>
        <w:ind w:firstLine="708"/>
        <w:jc w:val="both"/>
        <w:rPr>
          <w:sz w:val="24"/>
          <w:szCs w:val="24"/>
        </w:rPr>
      </w:pPr>
      <w:r w:rsidRPr="00D23C3C">
        <w:rPr>
          <w:sz w:val="24"/>
          <w:szCs w:val="24"/>
        </w:rPr>
        <w:t xml:space="preserve">Глава </w:t>
      </w:r>
      <w:proofErr w:type="spellStart"/>
      <w:r w:rsidRPr="00D23C3C">
        <w:rPr>
          <w:sz w:val="24"/>
          <w:szCs w:val="24"/>
        </w:rPr>
        <w:t>Иннокентьевского</w:t>
      </w:r>
      <w:proofErr w:type="spellEnd"/>
      <w:r w:rsidRPr="00D23C3C">
        <w:rPr>
          <w:sz w:val="24"/>
          <w:szCs w:val="24"/>
        </w:rPr>
        <w:t xml:space="preserve"> сельсовета                                            В.А. </w:t>
      </w:r>
      <w:proofErr w:type="spellStart"/>
      <w:r w:rsidRPr="00D23C3C">
        <w:rPr>
          <w:sz w:val="24"/>
          <w:szCs w:val="24"/>
        </w:rPr>
        <w:t>Румынина</w:t>
      </w:r>
      <w:proofErr w:type="spellEnd"/>
    </w:p>
    <w:p w:rsidR="0029046D" w:rsidRPr="00D23C3C" w:rsidRDefault="0029046D" w:rsidP="00290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7E1311" w:rsidRPr="00D23C3C" w:rsidRDefault="007E1311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Title"/>
        <w:widowControl/>
        <w:spacing w:line="288" w:lineRule="auto"/>
        <w:jc w:val="right"/>
        <w:rPr>
          <w:b w:val="0"/>
        </w:rPr>
      </w:pPr>
      <w:r w:rsidRPr="00D23C3C">
        <w:rPr>
          <w:b w:val="0"/>
        </w:rPr>
        <w:lastRenderedPageBreak/>
        <w:t xml:space="preserve">Приложение 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046D" w:rsidRPr="00D23C3C" w:rsidRDefault="00BE6649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14.02.2025 № 03</w:t>
      </w:r>
      <w:r w:rsidR="0029046D" w:rsidRPr="00D23C3C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Title"/>
        <w:widowControl/>
        <w:spacing w:line="288" w:lineRule="auto"/>
        <w:jc w:val="right"/>
        <w:rPr>
          <w:b w:val="0"/>
        </w:rPr>
      </w:pPr>
      <w:r w:rsidRPr="00D23C3C">
        <w:rPr>
          <w:b w:val="0"/>
        </w:rPr>
        <w:t xml:space="preserve">Приложение 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от 07.11.2013 №41-п 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D23C3C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23C3C">
        <w:rPr>
          <w:rFonts w:ascii="Times New Roman" w:hAnsi="Times New Roman" w:cs="Times New Roman"/>
          <w:bCs/>
          <w:sz w:val="24"/>
          <w:szCs w:val="24"/>
        </w:rPr>
        <w:t xml:space="preserve"> Предупреждение и ликвидация последствий чрезвычайных ситуаций»</w:t>
      </w: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46D" w:rsidRPr="00D23C3C" w:rsidRDefault="0029046D" w:rsidP="0029046D">
      <w:pPr>
        <w:numPr>
          <w:ilvl w:val="0"/>
          <w:numId w:val="1"/>
        </w:numPr>
        <w:spacing w:after="0" w:line="288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 w:rsidRPr="00D23C3C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3C3C">
        <w:rPr>
          <w:rFonts w:ascii="Times New Roman" w:hAnsi="Times New Roman" w:cs="Times New Roman"/>
          <w:bCs/>
          <w:sz w:val="24"/>
          <w:szCs w:val="24"/>
        </w:rPr>
        <w:t xml:space="preserve">« Предупреждение и ликвидация последствий чрезвычайных ситуаций»  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8"/>
      </w:tblGrid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«Предупреждение и ликвидация последствий чрезвычайных ситуаций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программа)</w:t>
            </w:r>
          </w:p>
        </w:tc>
      </w:tr>
      <w:tr w:rsidR="0029046D" w:rsidRPr="00D23C3C" w:rsidTr="00216D21">
        <w:trPr>
          <w:trHeight w:val="2233"/>
        </w:trPr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главы администрации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их формирования и реализации»</w:t>
            </w:r>
          </w:p>
        </w:tc>
      </w:tr>
      <w:tr w:rsidR="0029046D" w:rsidRPr="00D23C3C" w:rsidTr="00216D21">
        <w:trPr>
          <w:trHeight w:val="679"/>
        </w:trPr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046D" w:rsidRPr="00D23C3C" w:rsidTr="00216D21">
        <w:trPr>
          <w:trHeight w:val="1790"/>
        </w:trPr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ликвидация последствий чрезвычайных ситуаций  в границах поселения.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пожарной безопасности.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первичных мер пожарной безопасности. </w:t>
            </w:r>
          </w:p>
        </w:tc>
      </w:tr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обеспечивающих защиту населения от чрезвычайных ситуаций природного и техногенного характера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обеспечение пожарной безопасности на территории сельсовета</w:t>
            </w:r>
          </w:p>
        </w:tc>
      </w:tr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   Снижение рисков и смягчение последствий чрезвычайных ситуаций природного и техногенного характера в границах поселения.</w:t>
            </w:r>
          </w:p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2.  Снижение рисков пожарной безопасности</w:t>
            </w:r>
          </w:p>
        </w:tc>
      </w:tr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2014-2030 годы, этапы программы не выделяются </w:t>
            </w:r>
          </w:p>
        </w:tc>
      </w:tr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  <w:p w:rsidR="0029046D" w:rsidRPr="00D23C3C" w:rsidRDefault="0029046D" w:rsidP="00216D21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c>
          <w:tcPr>
            <w:tcW w:w="3652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 программы, в том числе по годам реализации программы</w:t>
            </w:r>
          </w:p>
        </w:tc>
        <w:tc>
          <w:tcPr>
            <w:tcW w:w="5918" w:type="dxa"/>
          </w:tcPr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2351AE" w:rsidRPr="00D23C3C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бюджета составляет 37,2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за счет сре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2351AE" w:rsidRPr="00D23C3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216D21" w:rsidRPr="00D23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1AE"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2014 год –4,0 тыс. рублей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2015 год –4,0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2016 год – 9,2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6,9 тыс. руб. средства краевого бюджета:</w:t>
            </w:r>
          </w:p>
          <w:p w:rsidR="0029046D" w:rsidRPr="00D23C3C" w:rsidRDefault="0029046D" w:rsidP="00216D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2,3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2017 год – 8,2 тыс. руб. в том числе;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6,9 тыс. руб. средства краевого бюджета: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2018 год – 8,2тыс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6,9 тыс. руб. средства краевого бюджета: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2019 год – 11,8тыс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1,5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2020 год -  19,1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17,2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1,9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2021 год -  26,4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24,1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 26,4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24,1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2023 год -  45,7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9046D" w:rsidRPr="00D23C3C" w:rsidRDefault="0029046D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43,4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2,3 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216D21" w:rsidRPr="00D23C3C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p w:rsidR="0029046D" w:rsidRPr="00D23C3C" w:rsidRDefault="00216D21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47,8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средства краевого бюджета</w:t>
            </w:r>
          </w:p>
          <w:p w:rsidR="0029046D" w:rsidRPr="00D23C3C" w:rsidRDefault="00216D21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3,5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средства сельского бюджета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216D21"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9046D" w:rsidRPr="00D23C3C" w:rsidRDefault="00216D21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47,3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средства краевого бюджета</w:t>
            </w:r>
          </w:p>
          <w:p w:rsidR="0029046D" w:rsidRPr="00D23C3C" w:rsidRDefault="00216D21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3,5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ублей средства сельского бюджета   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2026 год -  </w:t>
            </w:r>
            <w:r w:rsidR="00216D21"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9046D" w:rsidRPr="00D23C3C" w:rsidRDefault="00216D21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47,3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средства краевого бюджета</w:t>
            </w:r>
          </w:p>
          <w:p w:rsidR="0029046D" w:rsidRPr="00D23C3C" w:rsidRDefault="00216D21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3,5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средства сельского бюджета   </w:t>
            </w:r>
          </w:p>
          <w:p w:rsidR="00216D21" w:rsidRPr="00D23C3C" w:rsidRDefault="00216D21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 год -  50,8 тыс. рублей, в том числе:</w:t>
            </w:r>
          </w:p>
          <w:p w:rsidR="00216D21" w:rsidRPr="00D23C3C" w:rsidRDefault="00216D21" w:rsidP="00216D21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47,3 тыс. рублей средства краевого бюджета</w:t>
            </w:r>
          </w:p>
          <w:p w:rsidR="0029046D" w:rsidRPr="00D23C3C" w:rsidRDefault="00216D21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3,5 тыс. рублей средства сельского бюджета   </w:t>
            </w:r>
          </w:p>
        </w:tc>
      </w:tr>
    </w:tbl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текущего состояния защиты населения и территории </w:t>
      </w:r>
      <w:proofErr w:type="spellStart"/>
      <w:r w:rsidRPr="00D23C3C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чрезвычайных ситуаций природного и техногенного характера, обеспечения безопасности населения сельсовета, основные показатели социально-экономического развития </w:t>
      </w:r>
      <w:proofErr w:type="spellStart"/>
      <w:r w:rsidRPr="00D23C3C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46D" w:rsidRPr="00D23C3C" w:rsidRDefault="0029046D" w:rsidP="00D23C3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D23C3C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подвержена следующему спектру опасных природных явлений и аварийных ситуаций техногенного характера:</w:t>
      </w:r>
    </w:p>
    <w:p w:rsidR="0029046D" w:rsidRPr="00D23C3C" w:rsidRDefault="0029046D" w:rsidP="00D23C3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крупных пожаров в населенных пунктах с деревянной застройкой;</w:t>
      </w:r>
    </w:p>
    <w:p w:rsidR="0029046D" w:rsidRPr="00D23C3C" w:rsidRDefault="0029046D" w:rsidP="00D23C3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лесных пожаров;</w:t>
      </w:r>
    </w:p>
    <w:p w:rsidR="0029046D" w:rsidRPr="00D23C3C" w:rsidRDefault="0029046D" w:rsidP="00D23C3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наводнений и паводков;</w:t>
      </w:r>
    </w:p>
    <w:p w:rsidR="0029046D" w:rsidRPr="00D23C3C" w:rsidRDefault="0029046D" w:rsidP="00D23C3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аварий на коммунально-энергетических сетях.</w:t>
      </w:r>
    </w:p>
    <w:p w:rsidR="0029046D" w:rsidRPr="00D23C3C" w:rsidRDefault="0029046D" w:rsidP="00D23C3C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Степень износа сетей водоснабжения составляет 80%, что также создает предпосылки для возникновения чрезвычайных ситуаций.</w:t>
      </w:r>
    </w:p>
    <w:p w:rsidR="0029046D" w:rsidRPr="00D23C3C" w:rsidRDefault="0029046D" w:rsidP="00D23C3C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По территории сельсовета проходит участок железной дороги Абакан-Тайшет,  протяженностью 145 км. Железнодорожным транспортом перевозятся опасные грузы. В случае аварии или крушения возможно возникновение чрезвычайной ситуации, связанной с воздействием перевозимых веществ и материалов на людей и окружающую среду.</w:t>
      </w:r>
    </w:p>
    <w:p w:rsidR="0029046D" w:rsidRPr="00D23C3C" w:rsidRDefault="0029046D" w:rsidP="0029046D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3.Приоритеты и цели социально-экономического развития, описание основных целей и задач муниципальной программы, прогноз развития в области предупреждения и ликвидации последствий чрезвычайных ситуаций  </w:t>
      </w:r>
    </w:p>
    <w:p w:rsidR="0029046D" w:rsidRPr="00D23C3C" w:rsidRDefault="0029046D" w:rsidP="0029046D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Приоритетами в  области</w:t>
      </w: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C3C">
        <w:rPr>
          <w:rFonts w:ascii="Times New Roman" w:hAnsi="Times New Roman" w:cs="Times New Roman"/>
          <w:bCs/>
          <w:sz w:val="24"/>
          <w:szCs w:val="24"/>
        </w:rPr>
        <w:t>предупреждения и ликвидации последствий чрезвычайных ситуаций</w:t>
      </w: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3C3C">
        <w:rPr>
          <w:rFonts w:ascii="Times New Roman" w:hAnsi="Times New Roman" w:cs="Times New Roman"/>
          <w:sz w:val="24"/>
          <w:szCs w:val="24"/>
        </w:rPr>
        <w:t xml:space="preserve">   является:</w:t>
      </w:r>
    </w:p>
    <w:p w:rsidR="0029046D" w:rsidRPr="00D23C3C" w:rsidRDefault="0029046D" w:rsidP="0029046D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lastRenderedPageBreak/>
        <w:t>защита населения от чрезвычайных ситуаций, терроризма и экстремизма;</w:t>
      </w:r>
    </w:p>
    <w:p w:rsidR="0029046D" w:rsidRPr="00D23C3C" w:rsidRDefault="0029046D" w:rsidP="0029046D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обеспечение безопасности и охраны жизни людей на водных объектах сельсовета;</w:t>
      </w:r>
    </w:p>
    <w:p w:rsidR="0029046D" w:rsidRPr="00D23C3C" w:rsidRDefault="0029046D" w:rsidP="0029046D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оперативное реагирование на ЧС  природного и техногенного характера и различного рода происшествия;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обеспечение создания и поддержания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характера;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обеспечение сбора и обмена информацией  в установленном порядке в области защиты населения и территорий района от ЧС объектового и муниципального</w:t>
      </w:r>
      <w:r w:rsidRPr="00D23C3C">
        <w:rPr>
          <w:rFonts w:ascii="Times New Roman" w:hAnsi="Times New Roman" w:cs="Times New Roman"/>
          <w:spacing w:val="3"/>
          <w:sz w:val="24"/>
          <w:szCs w:val="24"/>
        </w:rPr>
        <w:t xml:space="preserve"> характера</w:t>
      </w:r>
      <w:r w:rsidRPr="00D23C3C">
        <w:rPr>
          <w:rFonts w:ascii="Times New Roman" w:hAnsi="Times New Roman" w:cs="Times New Roman"/>
          <w:sz w:val="24"/>
          <w:szCs w:val="24"/>
        </w:rPr>
        <w:t>;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терроризма и экстремизма являются:</w:t>
      </w: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FF6600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 и по иным каналам о прогнозируемых и возникших чрезвычайных ситуациях 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безопасности людей на водных объектах, профилактике терроризма и экстремизма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C3C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 xml:space="preserve">- </w:t>
      </w:r>
      <w:proofErr w:type="gramStart"/>
      <w:r w:rsidRPr="00D23C3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3C3C">
        <w:rPr>
          <w:rFonts w:ascii="Times New Roman" w:hAnsi="Times New Roman" w:cs="Times New Roman"/>
          <w:sz w:val="24"/>
          <w:szCs w:val="24"/>
          <w:lang w:eastAsia="ru-RU"/>
        </w:rPr>
        <w:t>аспространение памяток по пожарной безопасности</w:t>
      </w:r>
      <w:r w:rsidRPr="00D23C3C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Pr="00D23C3C">
        <w:rPr>
          <w:rFonts w:ascii="Times New Roman" w:hAnsi="Times New Roman" w:cs="Times New Roman"/>
          <w:sz w:val="24"/>
          <w:szCs w:val="24"/>
        </w:rPr>
        <w:t>: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защиту населения от чрезвычайных ситуаций природного и техногенного характера.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Предупреждение и обеспечение пожарной безопасности на территории сельсовета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2. Снижение рисков пожарной безопасности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 будут обеспечены:</w:t>
      </w:r>
    </w:p>
    <w:p w:rsidR="0029046D" w:rsidRPr="00D23C3C" w:rsidRDefault="0029046D" w:rsidP="0029046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оперативное реагирование на ЧС природного и техногенного характера   и различного рода происшествия;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технических средств оповещения населения сельсовета на случай чрезвычайных ситуаций и военных действий;</w:t>
      </w:r>
    </w:p>
    <w:p w:rsidR="0029046D" w:rsidRPr="00D23C3C" w:rsidRDefault="0029046D" w:rsidP="002904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широкий охват населения сельсовета мероприятиями по пропаганде знаний в области гражданской обороны,  чрезвычайных ситуаций, антитеррористической защиты и пожарной безопасности. </w:t>
      </w:r>
    </w:p>
    <w:p w:rsidR="0029046D" w:rsidRPr="00D23C3C" w:rsidRDefault="0029046D" w:rsidP="002904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4.Прогноз конечных результатов реализации программы </w:t>
      </w:r>
    </w:p>
    <w:p w:rsidR="0029046D" w:rsidRPr="00D23C3C" w:rsidRDefault="0029046D" w:rsidP="0029046D">
      <w:pPr>
        <w:pStyle w:val="ConsPlusNormal"/>
        <w:widowControl/>
        <w:spacing w:line="288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Источником информации по показателям являются отчетные данные. 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D23C3C">
        <w:rPr>
          <w:rFonts w:ascii="Times New Roman" w:hAnsi="Times New Roman" w:cs="Times New Roman"/>
          <w:sz w:val="24"/>
          <w:szCs w:val="24"/>
        </w:rPr>
        <w:t xml:space="preserve">За базовые указанных целевых показателей взяты средние показатели 2016 – 2020 годов.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 мероприятиями по профилактике чрезвычайных ситуаций природного и техногенного характера с 78,0% от общей численности населения сельсовета в 2014 году до 90,1% в 2024 году.</w:t>
      </w:r>
    </w:p>
    <w:p w:rsidR="0029046D" w:rsidRPr="00D23C3C" w:rsidRDefault="0029046D" w:rsidP="0029046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по профилактике и обеспечению пожарной безопасности в границах поселения (2016 год – 81,4%, 2017 -  90,1%, 2018-90,1%, 2019 – 90,1%, 2020 - 90,1%;2021 - 90,9%,2022 – 90,9%, 2023- 91,0%; 2024- 91,0%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 xml:space="preserve"> 2025- 91,1%; 2026-91,1%</w:t>
      </w:r>
      <w:r w:rsidRPr="00D23C3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6D" w:rsidRPr="00D23C3C" w:rsidRDefault="0029046D" w:rsidP="0029046D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5. Информация по отдельным мероприятиям программы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Муниципальная программа реализуется в рамках отдельных мероприятий.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>Реализация мероприятий осуществляется в соответствии со следующими Законами Красноярского края: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>от 24.12.2004 № 13-2821 «О пожарной безопасности в Красноярском крае»;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С действующими нормативно-правовыми актами </w:t>
      </w:r>
      <w:proofErr w:type="spellStart"/>
      <w:r w:rsidRPr="00D23C3C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Главным распорядителем бюджетных средств на выполнение мероприятий  выступает 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на выполнение мероприятий является Администрация </w:t>
      </w:r>
      <w:proofErr w:type="spellStart"/>
      <w:r w:rsidRPr="00D23C3C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Реализация мероприятий  осуществляется за счет сре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аевого и сельского бюджета.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 краевым законодательством в рамках следующих мероприятий:</w:t>
      </w: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</w:t>
      </w:r>
      <w:r w:rsidRPr="00D23C3C">
        <w:rPr>
          <w:rFonts w:ascii="Times New Roman" w:hAnsi="Times New Roman" w:cs="Times New Roman"/>
          <w:sz w:val="24"/>
          <w:szCs w:val="24"/>
        </w:rPr>
        <w:t xml:space="preserve"> Предупреждение и ликвидация последствий чрезвычайных ситуаций  в границах поселения </w:t>
      </w:r>
    </w:p>
    <w:p w:rsidR="0029046D" w:rsidRPr="00D23C3C" w:rsidRDefault="0029046D" w:rsidP="002904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2. Обеспечение пожарной безопасности </w:t>
      </w:r>
    </w:p>
    <w:p w:rsidR="0029046D" w:rsidRPr="00D23C3C" w:rsidRDefault="0029046D" w:rsidP="002904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3. Обеспечение первичных мер пожарной безопасности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</w:t>
      </w:r>
      <w:r w:rsidRPr="00D23C3C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2</w:t>
      </w:r>
      <w:r w:rsidRPr="00D23C3C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D23C3C">
        <w:rPr>
          <w:rFonts w:ascii="Times New Roman" w:hAnsi="Times New Roman" w:cs="Times New Roman"/>
          <w:sz w:val="24"/>
          <w:szCs w:val="24"/>
        </w:rPr>
        <w:t>Снижение рисков пожарной безопасности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3C">
        <w:rPr>
          <w:rFonts w:ascii="Times New Roman" w:hAnsi="Times New Roman" w:cs="Times New Roman"/>
          <w:b/>
          <w:bCs/>
          <w:sz w:val="24"/>
          <w:szCs w:val="24"/>
        </w:rPr>
        <w:t xml:space="preserve">6. Информация о ресурсном обеспечении муниципальной программы </w:t>
      </w:r>
    </w:p>
    <w:p w:rsidR="00506AF9" w:rsidRPr="00D23C3C" w:rsidRDefault="0029046D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«Всего на реализацию программных мероприятий направлено </w:t>
      </w:r>
      <w:r w:rsidR="00506AF9" w:rsidRPr="00D2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F9" w:rsidRPr="00D23C3C">
        <w:rPr>
          <w:rFonts w:ascii="Times New Roman" w:hAnsi="Times New Roman" w:cs="Times New Roman"/>
          <w:sz w:val="24"/>
          <w:szCs w:val="24"/>
        </w:rPr>
        <w:t>366,7 тыс. рублей, в том числе за счет средств сельского бюджета составляет 37,2 тыс. рублей, за счет сре</w:t>
      </w:r>
      <w:proofErr w:type="gramStart"/>
      <w:r w:rsidR="00506AF9" w:rsidRPr="00D23C3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506AF9" w:rsidRPr="00D23C3C">
        <w:rPr>
          <w:rFonts w:ascii="Times New Roman" w:hAnsi="Times New Roman" w:cs="Times New Roman"/>
          <w:sz w:val="24"/>
          <w:szCs w:val="24"/>
        </w:rPr>
        <w:t>аевого бюджета 329,5</w:t>
      </w:r>
      <w:r w:rsidR="00506AF9" w:rsidRPr="00D2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F9" w:rsidRPr="00D23C3C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в том числе: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Объем финансирования по годам реализации муниципальной программы: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23C3C">
        <w:rPr>
          <w:rFonts w:ascii="Times New Roman" w:hAnsi="Times New Roman" w:cs="Times New Roman"/>
          <w:sz w:val="24"/>
          <w:szCs w:val="24"/>
        </w:rPr>
        <w:t>2014 год –4,0 тыс. рублей средства сельского бюджета;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2015 год –4,0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средства сельского бюджета;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2016 год – 9,2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6,9 тыс. руб. средства краевого бюджета:</w:t>
      </w:r>
    </w:p>
    <w:p w:rsidR="00506AF9" w:rsidRPr="00D23C3C" w:rsidRDefault="00506AF9" w:rsidP="00506A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2,3 средства сельского бюджета;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2017 год – 8,2 тыс. руб. в том числе;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 6,9 тыс. руб. средства краевого бюджета: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2018 год – 8,2тыс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6,9 тыс. руб. средства краевого бюджета: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2019 год – 11,8тыс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10,3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1,5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2020 год -  19,1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17,2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1,9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2021 год -  26,4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2022 год -  26,4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2023 год -  45,7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43,4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2,3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2024 год -  51,3  тыс. рублей,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47,8 тыс. рублей средства краевого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3,5 тыс. рублей средства сельского бюджета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2025 год -  50,8 тыс. рублей, в том числе: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47,3 тыс. рублей средства краевого бюджета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3,5  тыс</w:t>
      </w:r>
      <w:proofErr w:type="gramStart"/>
      <w:r w:rsidRPr="00D23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2026 год -  50,8 тыс. рублей,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47,3 тыс. рублей средства краевого бюджета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3,5 тыс. рублей средства сельского бюджета   </w:t>
      </w:r>
    </w:p>
    <w:p w:rsidR="00506AF9" w:rsidRPr="00D23C3C" w:rsidRDefault="00506AF9" w:rsidP="00506A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2027 год -  50,8 тыс. рублей, в том числе:</w:t>
      </w:r>
    </w:p>
    <w:p w:rsidR="00506AF9" w:rsidRPr="00D23C3C" w:rsidRDefault="00506AF9" w:rsidP="00506AF9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47,3 тыс. рублей средства краевого бюджета</w:t>
      </w:r>
    </w:p>
    <w:p w:rsidR="0029046D" w:rsidRPr="00D23C3C" w:rsidRDefault="00506AF9" w:rsidP="00506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3,5 тыс. рублей средства сельского бюджета   </w:t>
      </w:r>
    </w:p>
    <w:p w:rsidR="0029046D" w:rsidRPr="00D23C3C" w:rsidRDefault="0029046D" w:rsidP="0029046D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3C3C">
        <w:rPr>
          <w:rFonts w:ascii="Times New Roman" w:hAnsi="Times New Roman" w:cs="Times New Roman"/>
          <w:b/>
          <w:sz w:val="24"/>
          <w:szCs w:val="24"/>
        </w:rPr>
        <w:t xml:space="preserve">7. Реализация и контроль над ходом выполнения программы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C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Финансовых средств, выделяемых на выполнение программы.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от 06.08.2013г №33-п  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 </w:t>
      </w:r>
    </w:p>
    <w:p w:rsidR="0029046D" w:rsidRPr="00D23C3C" w:rsidRDefault="0029046D" w:rsidP="002904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29046D" w:rsidRPr="00D23C3C" w:rsidRDefault="0029046D" w:rsidP="002904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4"/>
        <w:spacing w:before="0" w:after="0" w:line="288" w:lineRule="auto"/>
        <w:rPr>
          <w:bCs/>
          <w:sz w:val="24"/>
          <w:szCs w:val="24"/>
        </w:rPr>
      </w:pPr>
      <w:r w:rsidRPr="00D23C3C">
        <w:rPr>
          <w:bCs/>
          <w:sz w:val="24"/>
          <w:szCs w:val="24"/>
        </w:rPr>
        <w:t xml:space="preserve">Глава </w:t>
      </w:r>
      <w:proofErr w:type="spellStart"/>
      <w:r w:rsidRPr="00D23C3C">
        <w:rPr>
          <w:bCs/>
          <w:sz w:val="24"/>
          <w:szCs w:val="24"/>
        </w:rPr>
        <w:t>Иннокентьевского</w:t>
      </w:r>
      <w:proofErr w:type="spellEnd"/>
      <w:r w:rsidRPr="00D23C3C">
        <w:rPr>
          <w:bCs/>
          <w:sz w:val="24"/>
          <w:szCs w:val="24"/>
        </w:rPr>
        <w:t xml:space="preserve"> сельсовета                                          </w:t>
      </w:r>
      <w:proofErr w:type="spellStart"/>
      <w:r w:rsidRPr="00D23C3C">
        <w:rPr>
          <w:bCs/>
          <w:sz w:val="24"/>
          <w:szCs w:val="24"/>
        </w:rPr>
        <w:t>В.А.Румынина</w:t>
      </w:r>
      <w:proofErr w:type="spellEnd"/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ab/>
      </w:r>
    </w:p>
    <w:p w:rsidR="0029046D" w:rsidRPr="00D23C3C" w:rsidRDefault="0029046D" w:rsidP="0029046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46D" w:rsidRPr="00D23C3C" w:rsidRDefault="0029046D" w:rsidP="0029046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9046D" w:rsidRPr="00D23C3C" w:rsidRDefault="0029046D" w:rsidP="002904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29046D" w:rsidRPr="00D23C3C" w:rsidRDefault="0029046D" w:rsidP="002904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046D" w:rsidRPr="00D23C3C" w:rsidRDefault="0029046D" w:rsidP="002904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r w:rsidRPr="00D23C3C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23C3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9046D" w:rsidRPr="00D23C3C" w:rsidRDefault="0029046D" w:rsidP="0029046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</w:t>
      </w:r>
      <w:r w:rsidRPr="00D23C3C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263"/>
        <w:gridCol w:w="850"/>
        <w:gridCol w:w="1877"/>
        <w:gridCol w:w="850"/>
        <w:gridCol w:w="835"/>
        <w:gridCol w:w="867"/>
        <w:gridCol w:w="850"/>
        <w:gridCol w:w="709"/>
        <w:gridCol w:w="109"/>
        <w:gridCol w:w="925"/>
        <w:gridCol w:w="1092"/>
        <w:gridCol w:w="853"/>
        <w:gridCol w:w="8"/>
        <w:gridCol w:w="984"/>
        <w:gridCol w:w="851"/>
      </w:tblGrid>
      <w:tr w:rsidR="0029046D" w:rsidRPr="00D23C3C" w:rsidTr="00216D21">
        <w:tc>
          <w:tcPr>
            <w:tcW w:w="671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реализации муниципальной программы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(2013)</w:t>
            </w:r>
          </w:p>
        </w:tc>
        <w:tc>
          <w:tcPr>
            <w:tcW w:w="8933" w:type="dxa"/>
            <w:gridSpan w:val="12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муниципальной программы Партизанского сельсовета </w:t>
            </w:r>
          </w:p>
        </w:tc>
      </w:tr>
      <w:tr w:rsidR="0029046D" w:rsidRPr="00D23C3C" w:rsidTr="00216D21">
        <w:tc>
          <w:tcPr>
            <w:tcW w:w="671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Merge w:val="restart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vMerge w:val="restart"/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Годы до конца реализации муниципальной программы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пятилетнем интервале</w:t>
            </w:r>
          </w:p>
        </w:tc>
      </w:tr>
      <w:tr w:rsidR="0029046D" w:rsidRPr="00D23C3C" w:rsidTr="00216D21">
        <w:tc>
          <w:tcPr>
            <w:tcW w:w="671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29046D" w:rsidRPr="00D23C3C" w:rsidTr="00216D21">
        <w:tc>
          <w:tcPr>
            <w:tcW w:w="67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46D" w:rsidRPr="00D23C3C" w:rsidTr="00216D21">
        <w:tc>
          <w:tcPr>
            <w:tcW w:w="15594" w:type="dxa"/>
            <w:gridSpan w:val="16"/>
          </w:tcPr>
          <w:p w:rsidR="0029046D" w:rsidRPr="00D23C3C" w:rsidRDefault="0029046D" w:rsidP="00216D21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C3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D23C3C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защиту населения от чрезвычайных ситуации природного и техногенного характера</w:t>
            </w:r>
            <w:proofErr w:type="gramEnd"/>
          </w:p>
        </w:tc>
      </w:tr>
      <w:tr w:rsidR="0029046D" w:rsidRPr="00D23C3C" w:rsidTr="00216D21">
        <w:trPr>
          <w:trHeight w:val="267"/>
        </w:trPr>
        <w:tc>
          <w:tcPr>
            <w:tcW w:w="67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23" w:type="dxa"/>
            <w:gridSpan w:val="15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Снижение рисков и смягчение последствий чрезвычайных ситуации природного и техногенного характера в границах поселения </w:t>
            </w:r>
          </w:p>
        </w:tc>
      </w:tr>
      <w:tr w:rsidR="0029046D" w:rsidRPr="00D23C3C" w:rsidTr="00216D21">
        <w:tc>
          <w:tcPr>
            <w:tcW w:w="67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63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природного и техногенного характера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87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35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95,0</w:t>
            </w:r>
          </w:p>
        </w:tc>
      </w:tr>
      <w:tr w:rsidR="0029046D" w:rsidRPr="00D23C3C" w:rsidTr="00216D21">
        <w:tc>
          <w:tcPr>
            <w:tcW w:w="67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72" w:type="dxa"/>
            <w:gridSpan w:val="14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Задача 2 Снижение рисков пожарной безопасности </w:t>
            </w:r>
          </w:p>
        </w:tc>
        <w:tc>
          <w:tcPr>
            <w:tcW w:w="85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c>
          <w:tcPr>
            <w:tcW w:w="671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3263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Охват населения сельсовета по профилактике и обеспечению пожарной безопасности в границах поселения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87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35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29046D" w:rsidRPr="00D23C3C" w:rsidRDefault="0029046D" w:rsidP="00216D2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pStyle w:val="4"/>
        <w:spacing w:before="0" w:after="0" w:line="288" w:lineRule="auto"/>
        <w:ind w:left="708" w:firstLine="708"/>
        <w:jc w:val="both"/>
        <w:rPr>
          <w:b/>
          <w:sz w:val="24"/>
          <w:szCs w:val="24"/>
        </w:rPr>
      </w:pPr>
      <w:r w:rsidRPr="00D23C3C">
        <w:rPr>
          <w:sz w:val="24"/>
          <w:szCs w:val="24"/>
        </w:rPr>
        <w:t xml:space="preserve">Глава </w:t>
      </w:r>
      <w:proofErr w:type="spellStart"/>
      <w:r w:rsidRPr="00D23C3C">
        <w:rPr>
          <w:sz w:val="24"/>
          <w:szCs w:val="24"/>
        </w:rPr>
        <w:t>Иннокентьевского</w:t>
      </w:r>
      <w:proofErr w:type="spellEnd"/>
      <w:r w:rsidRPr="00D23C3C">
        <w:rPr>
          <w:sz w:val="24"/>
          <w:szCs w:val="24"/>
        </w:rPr>
        <w:t xml:space="preserve"> сельсовета                </w:t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Pr="00D23C3C">
        <w:rPr>
          <w:sz w:val="24"/>
          <w:szCs w:val="24"/>
        </w:rPr>
        <w:t xml:space="preserve">              В.А. </w:t>
      </w:r>
      <w:proofErr w:type="spellStart"/>
      <w:r w:rsidRPr="00D23C3C">
        <w:rPr>
          <w:sz w:val="24"/>
          <w:szCs w:val="24"/>
        </w:rPr>
        <w:t>Румынина</w:t>
      </w:r>
      <w:proofErr w:type="spellEnd"/>
      <w:r w:rsidRPr="00D23C3C">
        <w:rPr>
          <w:sz w:val="24"/>
          <w:szCs w:val="24"/>
        </w:rPr>
        <w:t xml:space="preserve">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Default="0029046D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3C3C" w:rsidRPr="00D23C3C" w:rsidRDefault="00D23C3C" w:rsidP="0029046D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23C3C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23C3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 xml:space="preserve">Информация о ресурсном обеспечении муниципальной  программы </w:t>
      </w:r>
      <w:proofErr w:type="spellStart"/>
      <w:r w:rsidRPr="00D23C3C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/>
          <w:sz w:val="24"/>
          <w:szCs w:val="24"/>
        </w:rPr>
        <w:t xml:space="preserve">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</w:t>
      </w:r>
    </w:p>
    <w:p w:rsidR="0029046D" w:rsidRPr="00D23C3C" w:rsidRDefault="0029046D" w:rsidP="0029046D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 xml:space="preserve">               тыс</w:t>
      </w:r>
      <w:proofErr w:type="gramStart"/>
      <w:r w:rsidRPr="00D23C3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23C3C">
        <w:rPr>
          <w:rFonts w:ascii="Times New Roman" w:hAnsi="Times New Roman" w:cs="Times New Roman"/>
          <w:b/>
          <w:sz w:val="24"/>
          <w:szCs w:val="24"/>
        </w:rPr>
        <w:t>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2410"/>
        <w:gridCol w:w="2977"/>
        <w:gridCol w:w="850"/>
        <w:gridCol w:w="709"/>
        <w:gridCol w:w="850"/>
        <w:gridCol w:w="669"/>
        <w:gridCol w:w="1098"/>
        <w:gridCol w:w="1022"/>
        <w:gridCol w:w="897"/>
        <w:gridCol w:w="1276"/>
      </w:tblGrid>
      <w:tr w:rsidR="0029046D" w:rsidRPr="00D23C3C" w:rsidTr="00216D21">
        <w:tc>
          <w:tcPr>
            <w:tcW w:w="562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2410" w:type="dxa"/>
            <w:vMerge w:val="restart"/>
            <w:vAlign w:val="center"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 Партизанского сельсовета, подпрограммы</w:t>
            </w:r>
          </w:p>
        </w:tc>
        <w:tc>
          <w:tcPr>
            <w:tcW w:w="2977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078" w:type="dxa"/>
            <w:gridSpan w:val="4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76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9046D" w:rsidRPr="00D23C3C" w:rsidTr="00216D21">
        <w:trPr>
          <w:trHeight w:val="199"/>
        </w:trPr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9046D" w:rsidRPr="00D23C3C" w:rsidRDefault="0029046D" w:rsidP="00506AF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AF9"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108"/>
        </w:trPr>
        <w:tc>
          <w:tcPr>
            <w:tcW w:w="56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46D" w:rsidRPr="00D23C3C" w:rsidTr="00216D21">
        <w:trPr>
          <w:trHeight w:val="1609"/>
        </w:trPr>
        <w:tc>
          <w:tcPr>
            <w:tcW w:w="56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410" w:type="dxa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22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97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152,4</w:t>
            </w:r>
          </w:p>
        </w:tc>
      </w:tr>
      <w:tr w:rsidR="0029046D" w:rsidRPr="00D23C3C" w:rsidTr="00216D21">
        <w:tc>
          <w:tcPr>
            <w:tcW w:w="562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6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vMerge w:val="restart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последствий чрезвычайных ситуаций в границах поселения </w:t>
            </w: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программе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046D" w:rsidRPr="00D23C3C" w:rsidTr="00216D21"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600"/>
        </w:trPr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046D" w:rsidRPr="00D23C3C" w:rsidTr="00216D21">
        <w:tc>
          <w:tcPr>
            <w:tcW w:w="562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6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410" w:type="dxa"/>
            <w:vMerge w:val="restart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046D" w:rsidRPr="00D23C3C" w:rsidTr="00216D21"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540"/>
        </w:trPr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0210027200</w:t>
            </w: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046D" w:rsidRPr="00D23C3C" w:rsidTr="00216D21">
        <w:tc>
          <w:tcPr>
            <w:tcW w:w="562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56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vMerge w:val="restart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первичных мер пожарной безопасности </w:t>
            </w:r>
          </w:p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22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97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76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29046D" w:rsidRPr="00D23C3C" w:rsidTr="00216D21"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232211"/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1195"/>
        </w:trPr>
        <w:tc>
          <w:tcPr>
            <w:tcW w:w="562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D23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46D" w:rsidRPr="00D23C3C" w:rsidRDefault="0029046D" w:rsidP="0029046D">
      <w:pPr>
        <w:pStyle w:val="4"/>
        <w:spacing w:before="0" w:after="0" w:line="288" w:lineRule="auto"/>
        <w:ind w:left="708" w:firstLine="708"/>
        <w:jc w:val="both"/>
        <w:rPr>
          <w:b/>
          <w:sz w:val="24"/>
          <w:szCs w:val="24"/>
        </w:rPr>
      </w:pPr>
      <w:r w:rsidRPr="00D23C3C">
        <w:rPr>
          <w:sz w:val="24"/>
          <w:szCs w:val="24"/>
        </w:rPr>
        <w:t xml:space="preserve">Глава </w:t>
      </w:r>
      <w:proofErr w:type="spellStart"/>
      <w:r w:rsidRPr="00D23C3C">
        <w:rPr>
          <w:sz w:val="24"/>
          <w:szCs w:val="24"/>
        </w:rPr>
        <w:t>Иннокентьевского</w:t>
      </w:r>
      <w:proofErr w:type="spellEnd"/>
      <w:r w:rsidRPr="00D23C3C">
        <w:rPr>
          <w:sz w:val="24"/>
          <w:szCs w:val="24"/>
        </w:rPr>
        <w:t xml:space="preserve"> сельсовета                          </w:t>
      </w:r>
      <w:r w:rsidRPr="00D23C3C">
        <w:rPr>
          <w:sz w:val="24"/>
          <w:szCs w:val="24"/>
        </w:rPr>
        <w:tab/>
      </w:r>
      <w:r w:rsidRPr="00D23C3C">
        <w:rPr>
          <w:sz w:val="24"/>
          <w:szCs w:val="24"/>
        </w:rPr>
        <w:tab/>
      </w:r>
      <w:r w:rsidRPr="00D23C3C">
        <w:rPr>
          <w:sz w:val="24"/>
          <w:szCs w:val="24"/>
        </w:rPr>
        <w:tab/>
        <w:t xml:space="preserve">  </w:t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="00D23C3C">
        <w:rPr>
          <w:sz w:val="24"/>
          <w:szCs w:val="24"/>
        </w:rPr>
        <w:tab/>
      </w:r>
      <w:r w:rsidRPr="00D23C3C">
        <w:rPr>
          <w:sz w:val="24"/>
          <w:szCs w:val="24"/>
        </w:rPr>
        <w:t xml:space="preserve">  В.А. </w:t>
      </w:r>
      <w:proofErr w:type="spellStart"/>
      <w:r w:rsidRPr="00D23C3C">
        <w:rPr>
          <w:sz w:val="24"/>
          <w:szCs w:val="24"/>
        </w:rPr>
        <w:t>Румынина</w:t>
      </w:r>
      <w:proofErr w:type="spellEnd"/>
      <w:r w:rsidRPr="00D23C3C">
        <w:rPr>
          <w:sz w:val="24"/>
          <w:szCs w:val="24"/>
        </w:rPr>
        <w:t xml:space="preserve">  </w:t>
      </w: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C3C" w:rsidRDefault="00D23C3C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C3C" w:rsidRDefault="00D23C3C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C3C" w:rsidRDefault="00D23C3C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C3C" w:rsidRPr="00D23C3C" w:rsidRDefault="00D23C3C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9046D" w:rsidRPr="00D23C3C" w:rsidRDefault="0029046D" w:rsidP="0029046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29046D" w:rsidRPr="00D23C3C" w:rsidRDefault="0029046D" w:rsidP="002904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23C3C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23C3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9046D" w:rsidRPr="00D23C3C" w:rsidRDefault="0029046D" w:rsidP="002904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D23C3C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b/>
          <w:sz w:val="24"/>
          <w:szCs w:val="24"/>
        </w:rPr>
        <w:t xml:space="preserve"> сельсовета (средств сельского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p w:rsidR="0029046D" w:rsidRPr="00D23C3C" w:rsidRDefault="0029046D" w:rsidP="0029046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567"/>
        <w:gridCol w:w="3543"/>
        <w:gridCol w:w="2268"/>
        <w:gridCol w:w="1418"/>
        <w:gridCol w:w="1276"/>
        <w:gridCol w:w="1275"/>
        <w:gridCol w:w="1985"/>
      </w:tblGrid>
      <w:tr w:rsidR="0029046D" w:rsidRPr="00D23C3C" w:rsidTr="00216D21">
        <w:tc>
          <w:tcPr>
            <w:tcW w:w="660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3543" w:type="dxa"/>
            <w:vMerge w:val="restart"/>
            <w:vAlign w:val="center"/>
          </w:tcPr>
          <w:p w:rsidR="0029046D" w:rsidRPr="00D23C3C" w:rsidRDefault="0029046D" w:rsidP="00216D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подпрограммы</w:t>
            </w:r>
          </w:p>
        </w:tc>
        <w:tc>
          <w:tcPr>
            <w:tcW w:w="2268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ублей), годы</w:t>
            </w:r>
          </w:p>
        </w:tc>
      </w:tr>
      <w:tr w:rsidR="0029046D" w:rsidRPr="00D23C3C" w:rsidTr="00216D21">
        <w:trPr>
          <w:trHeight w:val="1375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E30"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E30"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9046D" w:rsidRPr="00D23C3C" w:rsidRDefault="0029046D" w:rsidP="00AC1E3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E30"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 w:rsidR="0029046D" w:rsidRPr="00D23C3C" w:rsidTr="00216D21">
        <w:tc>
          <w:tcPr>
            <w:tcW w:w="660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46D" w:rsidRPr="00D23C3C" w:rsidTr="00216D21">
        <w:trPr>
          <w:trHeight w:val="360"/>
        </w:trPr>
        <w:tc>
          <w:tcPr>
            <w:tcW w:w="660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vMerge w:val="restart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543" w:type="dxa"/>
            <w:vMerge w:val="restart"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ликвидация последствий чрезвычайных ситуаций» </w:t>
            </w: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</w:tcPr>
          <w:p w:rsidR="0029046D" w:rsidRPr="00D23C3C" w:rsidRDefault="00AC1E30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985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29046D" w:rsidRPr="00D23C3C" w:rsidTr="00216D21">
        <w:trPr>
          <w:trHeight w:val="349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480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046D" w:rsidRPr="00D23C3C" w:rsidTr="00216D21">
        <w:trPr>
          <w:trHeight w:val="181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18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47,3</w:t>
            </w:r>
          </w:p>
        </w:tc>
        <w:tc>
          <w:tcPr>
            <w:tcW w:w="1276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5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985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141,9</w:t>
            </w:r>
          </w:p>
        </w:tc>
      </w:tr>
      <w:tr w:rsidR="0029046D" w:rsidRPr="00D23C3C" w:rsidTr="00216D21">
        <w:trPr>
          <w:trHeight w:val="538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046D" w:rsidRPr="00D23C3C" w:rsidTr="00216D21">
        <w:trPr>
          <w:trHeight w:val="242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046D" w:rsidRPr="00D23C3C" w:rsidTr="00216D21">
        <w:trPr>
          <w:trHeight w:val="70"/>
        </w:trPr>
        <w:tc>
          <w:tcPr>
            <w:tcW w:w="660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9046D" w:rsidRPr="00D23C3C" w:rsidRDefault="0029046D" w:rsidP="00216D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46D" w:rsidRPr="00D23C3C" w:rsidRDefault="0029046D" w:rsidP="00216D2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бюджет </w:t>
            </w:r>
          </w:p>
        </w:tc>
        <w:tc>
          <w:tcPr>
            <w:tcW w:w="1418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:rsidR="0029046D" w:rsidRPr="00D23C3C" w:rsidRDefault="00B51638" w:rsidP="00216D2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10,5</w:t>
            </w:r>
          </w:p>
        </w:tc>
      </w:tr>
    </w:tbl>
    <w:p w:rsidR="0029046D" w:rsidRPr="00D23C3C" w:rsidRDefault="0029046D" w:rsidP="0029046D">
      <w:pPr>
        <w:pStyle w:val="4"/>
        <w:spacing w:before="0" w:after="0" w:line="288" w:lineRule="auto"/>
        <w:ind w:left="708" w:firstLine="708"/>
        <w:jc w:val="both"/>
        <w:rPr>
          <w:b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D23C3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23C3C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</w:r>
      <w:r w:rsidRPr="00D23C3C"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 w:rsidRPr="00D23C3C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23"/>
        <w:gridCol w:w="3123"/>
        <w:gridCol w:w="3325"/>
      </w:tblGrid>
      <w:tr w:rsidR="0029046D" w:rsidRPr="00D23C3C" w:rsidTr="00216D21">
        <w:trPr>
          <w:trHeight w:val="274"/>
        </w:trPr>
        <w:tc>
          <w:tcPr>
            <w:tcW w:w="3473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муниципальной  программе 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«Предупреждение и ликвидация последствий чрезвычайных ситуаций »</w:t>
            </w:r>
          </w:p>
        </w:tc>
      </w:tr>
    </w:tbl>
    <w:p w:rsidR="00D23C3C" w:rsidRDefault="00D23C3C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C3C" w:rsidRDefault="00D23C3C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D23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29046D" w:rsidRPr="00D23C3C" w:rsidRDefault="0029046D" w:rsidP="00D23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29046D" w:rsidRPr="00D23C3C" w:rsidRDefault="0029046D" w:rsidP="0029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«Предупреждение и ликвидация последствий чрезвычайных ситуаций  в границах поселения»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D23C3C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9046D"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ситуаций»  </w:t>
            </w:r>
          </w:p>
        </w:tc>
      </w:tr>
      <w:tr w:rsidR="0029046D" w:rsidRPr="00D23C3C" w:rsidTr="00216D21">
        <w:trPr>
          <w:trHeight w:val="70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29046D" w:rsidRPr="00D23C3C" w:rsidTr="00216D21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046D" w:rsidRPr="00D23C3C" w:rsidTr="00216D21">
        <w:trPr>
          <w:trHeight w:val="87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9046D" w:rsidRPr="00D23C3C" w:rsidTr="00216D21">
        <w:trPr>
          <w:trHeight w:val="21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1,5  тыс. рублей за счет  средств  местного бюджета, в том числе  по годам: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год – 0,5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/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361"/>
        <w:tblW w:w="0" w:type="auto"/>
        <w:tblLook w:val="04A0"/>
      </w:tblPr>
      <w:tblGrid>
        <w:gridCol w:w="2940"/>
        <w:gridCol w:w="2939"/>
        <w:gridCol w:w="2939"/>
        <w:gridCol w:w="5968"/>
      </w:tblGrid>
      <w:tr w:rsidR="0029046D" w:rsidRPr="00D23C3C" w:rsidTr="00216D21">
        <w:tc>
          <w:tcPr>
            <w:tcW w:w="2940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 в границах поселения»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tbl>
      <w:tblPr>
        <w:tblW w:w="14502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1821"/>
        <w:gridCol w:w="240"/>
      </w:tblGrid>
      <w:tr w:rsidR="0029046D" w:rsidRPr="00D23C3C" w:rsidTr="00D23C3C">
        <w:trPr>
          <w:gridAfter w:val="1"/>
          <w:wAfter w:w="240" w:type="dxa"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29046D" w:rsidRPr="00D23C3C" w:rsidTr="00D23C3C">
        <w:trPr>
          <w:gridAfter w:val="1"/>
          <w:wAfter w:w="240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D23C3C">
        <w:trPr>
          <w:gridAfter w:val="1"/>
          <w:wAfter w:w="240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46D" w:rsidRPr="00D23C3C" w:rsidTr="00D23C3C">
        <w:trPr>
          <w:gridAfter w:val="1"/>
          <w:wAfter w:w="240" w:type="dxa"/>
          <w:trHeight w:val="240"/>
        </w:trPr>
        <w:tc>
          <w:tcPr>
            <w:tcW w:w="14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«Предупреждение и ликвидация последствий чрезвычайных ситуаций  в границах поселения»</w:t>
            </w:r>
          </w:p>
        </w:tc>
      </w:tr>
      <w:tr w:rsidR="0029046D" w:rsidRPr="00D23C3C" w:rsidTr="00D23C3C">
        <w:trPr>
          <w:gridAfter w:val="1"/>
          <w:wAfter w:w="240" w:type="dxa"/>
          <w:trHeight w:val="360"/>
        </w:trPr>
        <w:tc>
          <w:tcPr>
            <w:tcW w:w="14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29046D" w:rsidRPr="00D23C3C" w:rsidTr="00D23C3C">
        <w:trPr>
          <w:gridAfter w:val="1"/>
          <w:wAfter w:w="240" w:type="dxa"/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чрезвычайных ситуаций природного и техногенного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29046D" w:rsidRPr="00D23C3C" w:rsidTr="00D23C3C"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/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6838" w:h="11906" w:orient="landscape"/>
          <w:pgMar w:top="851" w:right="1134" w:bottom="1701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-856"/>
        <w:tblW w:w="0" w:type="auto"/>
        <w:tblLook w:val="04A0"/>
      </w:tblPr>
      <w:tblGrid>
        <w:gridCol w:w="1754"/>
        <w:gridCol w:w="1753"/>
        <w:gridCol w:w="1805"/>
      </w:tblGrid>
      <w:tr w:rsidR="0029046D" w:rsidRPr="00D23C3C" w:rsidTr="00216D21">
        <w:tc>
          <w:tcPr>
            <w:tcW w:w="1754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D23C3C">
      <w:pPr>
        <w:framePr w:hSpace="180" w:wrap="around" w:vAnchor="text" w:hAnchor="page" w:x="10951" w:y="-30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Приложение  к   отдельному  мероприятию </w:t>
      </w:r>
    </w:p>
    <w:p w:rsidR="0029046D" w:rsidRPr="00D23C3C" w:rsidRDefault="0029046D" w:rsidP="00D23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D23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« Предупреждение и ликвидация последствий </w:t>
      </w:r>
    </w:p>
    <w:p w:rsidR="0029046D" w:rsidRPr="00D23C3C" w:rsidRDefault="0029046D" w:rsidP="00D23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чрезвычайных ситуаций в границах поселения»</w:t>
      </w:r>
    </w:p>
    <w:p w:rsidR="0029046D" w:rsidRPr="00D23C3C" w:rsidRDefault="0029046D" w:rsidP="00D23C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D23C3C" w:rsidRPr="00D23C3C" w:rsidRDefault="00D23C3C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Наименование мероприятия программы «Предупреждение и ликвидация последствий чрезвычайных ситуаций  в границах поселения»</w:t>
      </w: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201"/>
        <w:gridCol w:w="1285"/>
        <w:gridCol w:w="992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29046D" w:rsidRPr="00D23C3C" w:rsidTr="00216D21">
        <w:trPr>
          <w:trHeight w:val="67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9046D" w:rsidRPr="00D23C3C" w:rsidTr="00216D21">
        <w:trPr>
          <w:trHeight w:val="100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мероприятия: 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29046D" w:rsidRPr="00D23C3C" w:rsidTr="00216D21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Задача 1:  Снижение рисков и смягчение последствий чрезвычайных ситуаций природного и техногенного характера в границах поселения.</w:t>
            </w:r>
          </w:p>
        </w:tc>
      </w:tr>
      <w:tr w:rsidR="0029046D" w:rsidRPr="00D23C3C" w:rsidTr="00216D21">
        <w:trPr>
          <w:trHeight w:val="3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ликвидация последствий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 в границах поселения»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 92,0%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 93,0%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 95,0%</w:t>
            </w: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39"/>
        <w:gridCol w:w="3140"/>
        <w:gridCol w:w="3292"/>
      </w:tblGrid>
      <w:tr w:rsidR="0029046D" w:rsidRPr="00D23C3C" w:rsidTr="00216D21">
        <w:trPr>
          <w:trHeight w:val="274"/>
        </w:trPr>
        <w:tc>
          <w:tcPr>
            <w:tcW w:w="3139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40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к муниципальной программе  </w:t>
            </w: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«Предупреждение и ликвидация последствий чрезвычайных ситуаций»  </w:t>
            </w:r>
          </w:p>
        </w:tc>
      </w:tr>
    </w:tbl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 (далее – отдельное  мероприятие)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«Предупреждение и ликвидация последствий чрезвычайных ситуаций»  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29046D" w:rsidRPr="00D23C3C" w:rsidTr="00216D21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 тыс. рублей за счет средств сельского бюджета, в том числе  по годам: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-0,5тыс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spacing w:after="0"/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3171"/>
        <w:gridCol w:w="3171"/>
        <w:gridCol w:w="3171"/>
        <w:gridCol w:w="6344"/>
      </w:tblGrid>
      <w:tr w:rsidR="0029046D" w:rsidRPr="00D23C3C" w:rsidTr="00216D21">
        <w:tc>
          <w:tcPr>
            <w:tcW w:w="3171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D23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29046D" w:rsidRPr="00D23C3C" w:rsidTr="00216D2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29046D" w:rsidRPr="00D23C3C" w:rsidTr="00216D2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216D2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46D" w:rsidRPr="00D23C3C" w:rsidTr="00216D21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 Обеспечение пожарной безопасности»</w:t>
            </w:r>
          </w:p>
        </w:tc>
      </w:tr>
      <w:tr w:rsidR="0029046D" w:rsidRPr="00D23C3C" w:rsidTr="00216D21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29046D" w:rsidRPr="00D23C3C" w:rsidTr="00216D21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29046D" w:rsidRPr="00D23C3C" w:rsidTr="00216D21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  отдельному  мероприятию </w:t>
            </w: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 Обеспечение пожарной безопасности»</w:t>
            </w: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C3C" w:rsidRDefault="00D23C3C" w:rsidP="0029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D23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пожарной безопасности»</w:t>
      </w:r>
    </w:p>
    <w:tbl>
      <w:tblPr>
        <w:tblW w:w="0" w:type="auto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29046D" w:rsidRPr="00D23C3C" w:rsidTr="00216D21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9046D" w:rsidRPr="00D23C3C" w:rsidTr="00216D21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6D" w:rsidRPr="00D23C3C" w:rsidRDefault="0029046D" w:rsidP="0021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мероприятия: Предупреждение и обеспечение пожарной безопасности на территории сельсовета</w:t>
            </w:r>
          </w:p>
        </w:tc>
      </w:tr>
      <w:tr w:rsidR="0029046D" w:rsidRPr="00D23C3C" w:rsidTr="00216D21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29046D" w:rsidRPr="00D23C3C" w:rsidTr="00216D21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02100272000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оповещенного населения: </w:t>
            </w:r>
            <w:proofErr w:type="gramStart"/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– 92,0%; 20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26 – 93,0%, 2027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– 95,0%)</w:t>
            </w:r>
          </w:p>
        </w:tc>
      </w:tr>
    </w:tbl>
    <w:p w:rsidR="0029046D" w:rsidRPr="00D23C3C" w:rsidRDefault="0029046D" w:rsidP="0029046D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6838" w:h="11906" w:orient="landscape" w:code="9"/>
          <w:pgMar w:top="567" w:right="346" w:bottom="1134" w:left="851" w:header="720" w:footer="720" w:gutter="0"/>
          <w:cols w:space="720"/>
        </w:sect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29046D" w:rsidRPr="00D23C3C" w:rsidTr="00216D21">
        <w:trPr>
          <w:trHeight w:val="274"/>
        </w:trPr>
        <w:tc>
          <w:tcPr>
            <w:tcW w:w="3473" w:type="dxa"/>
            <w:shd w:val="clear" w:color="auto" w:fill="auto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к муниципальной  программе 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9046D" w:rsidRPr="00D23C3C" w:rsidRDefault="0029046D" w:rsidP="00290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29046D" w:rsidRPr="00D23C3C" w:rsidRDefault="0029046D" w:rsidP="00290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29046D" w:rsidRPr="00D23C3C" w:rsidRDefault="0029046D" w:rsidP="00290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(далее – отдельное  мероприятие)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23C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29046D" w:rsidRPr="00D23C3C" w:rsidTr="00216D21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 по годам: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ет сре</w:t>
            </w:r>
            <w:proofErr w:type="gramStart"/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аевого бюджета 47,3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 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счет средств сельского бюджета 2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,5 тыс. рублей.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49,8 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47,3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сельского бюджета 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49,8 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47,3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сельского бюджета 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1906" w:h="16838" w:code="9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2936"/>
        <w:gridCol w:w="2937"/>
        <w:gridCol w:w="2937"/>
        <w:gridCol w:w="5976"/>
      </w:tblGrid>
      <w:tr w:rsidR="0029046D" w:rsidRPr="00D23C3C" w:rsidTr="00216D21">
        <w:tc>
          <w:tcPr>
            <w:tcW w:w="3171" w:type="dxa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29046D" w:rsidRPr="00D23C3C" w:rsidRDefault="0029046D" w:rsidP="00216D21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3C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474"/>
        <w:gridCol w:w="2391"/>
        <w:gridCol w:w="335"/>
        <w:gridCol w:w="142"/>
        <w:gridCol w:w="2410"/>
        <w:gridCol w:w="2071"/>
        <w:gridCol w:w="1439"/>
        <w:gridCol w:w="829"/>
      </w:tblGrid>
      <w:tr w:rsidR="0029046D" w:rsidRPr="00D23C3C" w:rsidTr="00D23C3C">
        <w:trPr>
          <w:gridAfter w:val="1"/>
          <w:wAfter w:w="829" w:type="dxa"/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gridSpan w:val="2"/>
            <w:vMerge w:val="restart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D23C3C" w:rsidRPr="00D23C3C" w:rsidTr="00D23C3C">
        <w:trPr>
          <w:gridAfter w:val="1"/>
          <w:wAfter w:w="829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gridSpan w:val="2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10" w:type="dxa"/>
            <w:gridSpan w:val="2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23C3C" w:rsidRPr="00D23C3C" w:rsidTr="00D23C3C">
        <w:trPr>
          <w:gridAfter w:val="1"/>
          <w:wAfter w:w="829" w:type="dxa"/>
          <w:trHeight w:val="240"/>
        </w:trPr>
        <w:tc>
          <w:tcPr>
            <w:tcW w:w="567" w:type="dxa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gridSpan w:val="2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46D" w:rsidRPr="00D23C3C" w:rsidTr="00D23C3C">
        <w:trPr>
          <w:gridAfter w:val="1"/>
          <w:wAfter w:w="829" w:type="dxa"/>
          <w:trHeight w:val="240"/>
        </w:trPr>
        <w:tc>
          <w:tcPr>
            <w:tcW w:w="14992" w:type="dxa"/>
            <w:gridSpan w:val="13"/>
            <w:shd w:val="clear" w:color="auto" w:fill="auto"/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первичных мер пожарной безопасности»</w:t>
            </w:r>
          </w:p>
        </w:tc>
      </w:tr>
      <w:tr w:rsidR="0029046D" w:rsidRPr="00D23C3C" w:rsidTr="00D23C3C">
        <w:trPr>
          <w:gridAfter w:val="1"/>
          <w:wAfter w:w="829" w:type="dxa"/>
          <w:trHeight w:val="360"/>
        </w:trPr>
        <w:tc>
          <w:tcPr>
            <w:tcW w:w="14992" w:type="dxa"/>
            <w:gridSpan w:val="13"/>
            <w:shd w:val="clear" w:color="auto" w:fill="auto"/>
          </w:tcPr>
          <w:p w:rsidR="0029046D" w:rsidRPr="00D23C3C" w:rsidRDefault="0029046D" w:rsidP="0021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D23C3C" w:rsidRPr="00D23C3C" w:rsidTr="00D23C3C">
        <w:trPr>
          <w:gridAfter w:val="1"/>
          <w:wAfter w:w="829" w:type="dxa"/>
          <w:trHeight w:val="1621"/>
        </w:trPr>
        <w:tc>
          <w:tcPr>
            <w:tcW w:w="567" w:type="dxa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Территориа</w:t>
            </w:r>
            <w:proofErr w:type="spellEnd"/>
          </w:p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 орган  </w:t>
            </w:r>
            <w:proofErr w:type="spellStart"/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868" w:type="dxa"/>
            <w:gridSpan w:val="3"/>
            <w:shd w:val="clear" w:color="auto" w:fill="auto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10" w:type="dxa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510" w:type="dxa"/>
            <w:gridSpan w:val="2"/>
          </w:tcPr>
          <w:p w:rsidR="00D23C3C" w:rsidRPr="00D23C3C" w:rsidRDefault="00D23C3C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29046D" w:rsidRPr="00D23C3C" w:rsidTr="0021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65" w:type="dxa"/>
            <w:gridSpan w:val="2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</w:tc>
        <w:tc>
          <w:tcPr>
            <w:tcW w:w="2268" w:type="dxa"/>
            <w:gridSpan w:val="2"/>
          </w:tcPr>
          <w:p w:rsidR="0029046D" w:rsidRPr="00D23C3C" w:rsidRDefault="0029046D" w:rsidP="00216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6D" w:rsidRPr="00D23C3C" w:rsidRDefault="0029046D" w:rsidP="00290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46D" w:rsidRPr="00D23C3C" w:rsidRDefault="0029046D" w:rsidP="0029046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23C3C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первичных мер пожарной безопасности»</w:t>
      </w:r>
    </w:p>
    <w:tbl>
      <w:tblPr>
        <w:tblW w:w="14224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827"/>
      </w:tblGrid>
      <w:tr w:rsidR="0029046D" w:rsidRPr="00D23C3C" w:rsidTr="00216D21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9046D" w:rsidRPr="00D23C3C" w:rsidTr="00216D21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9046D"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6D" w:rsidRPr="00D23C3C" w:rsidTr="00216D21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Цель мероприятия: Обеспечение первичных мер пожарной безопасности»</w:t>
            </w:r>
          </w:p>
        </w:tc>
      </w:tr>
      <w:tr w:rsidR="0029046D" w:rsidRPr="00D23C3C" w:rsidTr="00216D21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29046D" w:rsidRPr="00D23C3C" w:rsidTr="00216D21">
        <w:trPr>
          <w:trHeight w:val="27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первичных мер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D23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6D" w:rsidRPr="00D23C3C" w:rsidRDefault="00B51638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46D" w:rsidRPr="00D23C3C" w:rsidRDefault="0029046D" w:rsidP="0021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  <w:proofErr w:type="gramStart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638" w:rsidRPr="00D23C3C">
              <w:rPr>
                <w:rFonts w:ascii="Times New Roman" w:hAnsi="Times New Roman" w:cs="Times New Roman"/>
                <w:sz w:val="24"/>
                <w:szCs w:val="24"/>
              </w:rPr>
              <w:t>25-91,0%, 2026 – 92,0%, 2027</w:t>
            </w:r>
            <w:r w:rsidRPr="00D23C3C">
              <w:rPr>
                <w:rFonts w:ascii="Times New Roman" w:hAnsi="Times New Roman" w:cs="Times New Roman"/>
                <w:sz w:val="24"/>
                <w:szCs w:val="24"/>
              </w:rPr>
              <w:t>-92,1%)</w:t>
            </w:r>
          </w:p>
        </w:tc>
      </w:tr>
    </w:tbl>
    <w:p w:rsidR="0029046D" w:rsidRPr="00D23C3C" w:rsidRDefault="0029046D" w:rsidP="0029046D">
      <w:pPr>
        <w:rPr>
          <w:rFonts w:ascii="Times New Roman" w:hAnsi="Times New Roman" w:cs="Times New Roman"/>
          <w:sz w:val="24"/>
          <w:szCs w:val="24"/>
        </w:rPr>
        <w:sectPr w:rsidR="0029046D" w:rsidRPr="00D23C3C" w:rsidSect="00216D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70EB" w:rsidRPr="00D23C3C" w:rsidRDefault="004270EB" w:rsidP="00D23C3C">
      <w:pPr>
        <w:rPr>
          <w:rFonts w:ascii="Times New Roman" w:hAnsi="Times New Roman" w:cs="Times New Roman"/>
          <w:sz w:val="24"/>
          <w:szCs w:val="24"/>
        </w:rPr>
      </w:pPr>
    </w:p>
    <w:sectPr w:rsidR="004270EB" w:rsidRPr="00D23C3C" w:rsidSect="00216D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898"/>
    <w:multiLevelType w:val="hybridMultilevel"/>
    <w:tmpl w:val="52560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391431C"/>
    <w:multiLevelType w:val="hybridMultilevel"/>
    <w:tmpl w:val="48A0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3082"/>
    <w:multiLevelType w:val="hybridMultilevel"/>
    <w:tmpl w:val="7B3657C2"/>
    <w:lvl w:ilvl="0" w:tplc="FEBAC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46D"/>
    <w:rsid w:val="000B2E17"/>
    <w:rsid w:val="00216D21"/>
    <w:rsid w:val="002351AE"/>
    <w:rsid w:val="0029046D"/>
    <w:rsid w:val="002E3AAF"/>
    <w:rsid w:val="004270EB"/>
    <w:rsid w:val="00506AF9"/>
    <w:rsid w:val="006D0337"/>
    <w:rsid w:val="006E7D4D"/>
    <w:rsid w:val="0076615B"/>
    <w:rsid w:val="007E1311"/>
    <w:rsid w:val="0092513D"/>
    <w:rsid w:val="009A6D4E"/>
    <w:rsid w:val="009E47B5"/>
    <w:rsid w:val="00AC1E30"/>
    <w:rsid w:val="00B51638"/>
    <w:rsid w:val="00BE6649"/>
    <w:rsid w:val="00D23C3C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6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046D"/>
    <w:pPr>
      <w:keepNext/>
      <w:spacing w:before="240" w:after="60" w:line="240" w:lineRule="auto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29046D"/>
    <w:pPr>
      <w:keepNext/>
      <w:spacing w:before="240" w:after="60" w:line="240" w:lineRule="auto"/>
      <w:outlineLvl w:val="3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6D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290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9046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29046D"/>
    <w:rPr>
      <w:b/>
      <w:sz w:val="48"/>
      <w:lang w:eastAsia="ru-RU"/>
    </w:rPr>
  </w:style>
  <w:style w:type="paragraph" w:styleId="a5">
    <w:name w:val="Title"/>
    <w:basedOn w:val="a"/>
    <w:link w:val="a4"/>
    <w:qFormat/>
    <w:rsid w:val="0029046D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48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290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link w:val="a7"/>
    <w:locked/>
    <w:rsid w:val="0029046D"/>
    <w:rPr>
      <w:sz w:val="28"/>
      <w:lang w:eastAsia="ru-RU"/>
    </w:rPr>
  </w:style>
  <w:style w:type="paragraph" w:styleId="a7">
    <w:name w:val="Subtitle"/>
    <w:basedOn w:val="a"/>
    <w:link w:val="a6"/>
    <w:qFormat/>
    <w:rsid w:val="0029046D"/>
    <w:pPr>
      <w:spacing w:after="0" w:line="660" w:lineRule="exact"/>
      <w:ind w:right="425"/>
      <w:jc w:val="center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2">
    <w:name w:val="Подзаголовок Знак1"/>
    <w:basedOn w:val="a0"/>
    <w:link w:val="a7"/>
    <w:uiPriority w:val="11"/>
    <w:rsid w:val="00290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29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29046D"/>
    <w:pPr>
      <w:ind w:left="720"/>
    </w:pPr>
    <w:rPr>
      <w:rFonts w:eastAsia="Calibri" w:cs="Times New Roman"/>
      <w:szCs w:val="20"/>
    </w:rPr>
  </w:style>
  <w:style w:type="character" w:customStyle="1" w:styleId="a9">
    <w:name w:val="Абзац списка Знак"/>
    <w:link w:val="a8"/>
    <w:uiPriority w:val="99"/>
    <w:locked/>
    <w:rsid w:val="0029046D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2</cp:lastModifiedBy>
  <cp:revision>4</cp:revision>
  <cp:lastPrinted>2025-02-14T03:24:00Z</cp:lastPrinted>
  <dcterms:created xsi:type="dcterms:W3CDTF">2025-02-04T06:52:00Z</dcterms:created>
  <dcterms:modified xsi:type="dcterms:W3CDTF">2025-02-14T03:26:00Z</dcterms:modified>
</cp:coreProperties>
</file>